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E0D" w:rsidRDefault="00AC2E0D" w:rsidP="00A24F29">
      <w:pPr>
        <w:jc w:val="center"/>
        <w:rPr>
          <w:b/>
          <w:sz w:val="32"/>
        </w:rPr>
      </w:pPr>
    </w:p>
    <w:p w:rsidR="00AC2E0D" w:rsidRDefault="00F41F81" w:rsidP="00A6393F">
      <w:pPr>
        <w:jc w:val="center"/>
        <w:rPr>
          <w:b/>
          <w:sz w:val="32"/>
        </w:rPr>
      </w:pPr>
      <w:r>
        <w:rPr>
          <w:noProof/>
        </w:rPr>
        <w:drawing>
          <wp:inline distT="0" distB="0" distL="0" distR="0">
            <wp:extent cx="485775" cy="685800"/>
            <wp:effectExtent l="0" t="0" r="9525" b="0"/>
            <wp:docPr id="1" name="Рисунок 1" descr="Описание: Описание: Описание: Описание: 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Герб района"/>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775" cy="685800"/>
                    </a:xfrm>
                    <a:prstGeom prst="rect">
                      <a:avLst/>
                    </a:prstGeom>
                    <a:noFill/>
                    <a:ln>
                      <a:noFill/>
                    </a:ln>
                  </pic:spPr>
                </pic:pic>
              </a:graphicData>
            </a:graphic>
          </wp:inline>
        </w:drawing>
      </w:r>
    </w:p>
    <w:p w:rsidR="00A24F29" w:rsidRDefault="00A24F29" w:rsidP="00A24F29">
      <w:pPr>
        <w:jc w:val="center"/>
        <w:rPr>
          <w:b/>
          <w:sz w:val="32"/>
        </w:rPr>
      </w:pPr>
      <w:r>
        <w:rPr>
          <w:b/>
          <w:sz w:val="32"/>
        </w:rPr>
        <w:t>АДМИНИСТРАЦИЯ</w:t>
      </w:r>
    </w:p>
    <w:p w:rsidR="00A24F29" w:rsidRDefault="00320A42" w:rsidP="00A24F29">
      <w:pPr>
        <w:pStyle w:val="1"/>
        <w:rPr>
          <w:sz w:val="32"/>
        </w:rPr>
      </w:pPr>
      <w:r>
        <w:rPr>
          <w:sz w:val="32"/>
        </w:rPr>
        <w:t>СТАРИЦИНСКОГО</w:t>
      </w:r>
      <w:r w:rsidR="00A24F29">
        <w:rPr>
          <w:sz w:val="32"/>
        </w:rPr>
        <w:t xml:space="preserve"> СЕЛЬСКОГО ПОСЕЛЕНИЯ</w:t>
      </w:r>
    </w:p>
    <w:p w:rsidR="00A24F29" w:rsidRDefault="00A24F29" w:rsidP="00A24F29">
      <w:pPr>
        <w:pStyle w:val="1"/>
        <w:rPr>
          <w:b w:val="0"/>
          <w:sz w:val="22"/>
        </w:rPr>
      </w:pPr>
      <w:r>
        <w:rPr>
          <w:b w:val="0"/>
          <w:sz w:val="22"/>
        </w:rPr>
        <w:t>ПАРАБЕЛЬСКОГО РАЙОНА</w:t>
      </w:r>
    </w:p>
    <w:p w:rsidR="00A24F29" w:rsidRPr="00571E79" w:rsidRDefault="00A24F29" w:rsidP="00571E79">
      <w:pPr>
        <w:spacing w:before="480"/>
        <w:jc w:val="center"/>
        <w:rPr>
          <w:sz w:val="22"/>
        </w:rPr>
      </w:pPr>
      <w:r>
        <w:rPr>
          <w:sz w:val="22"/>
        </w:rPr>
        <w:t>ТОМСКОЙ ОБЛАСТИ</w:t>
      </w:r>
    </w:p>
    <w:p w:rsidR="00A24F29" w:rsidRDefault="00A24F29" w:rsidP="00D06E6E">
      <w:pPr>
        <w:pStyle w:val="1"/>
        <w:spacing w:before="480" w:after="480"/>
      </w:pPr>
      <w:r>
        <w:t>ПОСТАНОВЛЕНИЕ</w:t>
      </w:r>
    </w:p>
    <w:p w:rsidR="00A24F29" w:rsidRPr="00571E79" w:rsidRDefault="00320A42" w:rsidP="00571E79">
      <w:pPr>
        <w:spacing w:after="480"/>
        <w:jc w:val="center"/>
      </w:pPr>
      <w:r w:rsidRPr="00A6393F">
        <w:t>с</w:t>
      </w:r>
      <w:proofErr w:type="gramStart"/>
      <w:r w:rsidRPr="00A6393F">
        <w:t>.С</w:t>
      </w:r>
      <w:proofErr w:type="gramEnd"/>
      <w:r w:rsidRPr="00A6393F">
        <w:t>тарица</w:t>
      </w:r>
    </w:p>
    <w:p w:rsidR="00A24F29" w:rsidRPr="00F9632C" w:rsidRDefault="00D9198D" w:rsidP="00A24F29">
      <w:r w:rsidRPr="00D9198D">
        <w:t>19.11.2018</w:t>
      </w:r>
      <w:r w:rsidR="004300C6" w:rsidRPr="00D9198D">
        <w:t xml:space="preserve"> </w:t>
      </w:r>
      <w:r w:rsidR="00A24F29" w:rsidRPr="00D9198D">
        <w:t xml:space="preserve">года               </w:t>
      </w:r>
      <w:r w:rsidR="004300C6" w:rsidRPr="00D9198D">
        <w:t xml:space="preserve">                      </w:t>
      </w:r>
      <w:r w:rsidR="00A24F29" w:rsidRPr="00D9198D">
        <w:t xml:space="preserve"> </w:t>
      </w:r>
      <w:r w:rsidR="004300C6" w:rsidRPr="00D9198D">
        <w:t xml:space="preserve">           </w:t>
      </w:r>
      <w:r w:rsidR="00A24F29" w:rsidRPr="00D9198D">
        <w:t xml:space="preserve">                                             </w:t>
      </w:r>
      <w:r w:rsidR="00F9632C" w:rsidRPr="00D9198D">
        <w:t xml:space="preserve">                </w:t>
      </w:r>
      <w:r w:rsidR="00A24F29" w:rsidRPr="00D9198D">
        <w:t xml:space="preserve">   №  </w:t>
      </w:r>
      <w:r w:rsidRPr="00D9198D">
        <w:t>35</w:t>
      </w:r>
      <w:r w:rsidR="00F9632C" w:rsidRPr="00D9198D">
        <w:t>-а</w:t>
      </w:r>
    </w:p>
    <w:p w:rsidR="008E7162" w:rsidRPr="00571E79" w:rsidRDefault="004300C6" w:rsidP="00571E79">
      <w:pPr>
        <w:ind w:right="43"/>
        <w:jc w:val="center"/>
        <w:rPr>
          <w:sz w:val="28"/>
          <w:szCs w:val="28"/>
        </w:rPr>
      </w:pPr>
      <w:r w:rsidRPr="00F9632C">
        <w:rPr>
          <w:sz w:val="28"/>
          <w:szCs w:val="28"/>
        </w:rPr>
        <w:t xml:space="preserve">                      </w:t>
      </w:r>
    </w:p>
    <w:p w:rsidR="0073194F" w:rsidRPr="007D1DCF" w:rsidRDefault="0090467B" w:rsidP="001E6E37">
      <w:pPr>
        <w:ind w:right="-55"/>
        <w:jc w:val="center"/>
      </w:pPr>
      <w:r w:rsidRPr="007D1DCF">
        <w:t xml:space="preserve">Об утверждении Административного регламента по исполнению муниципальной функции «Проведение проверок по муниципальному земельному </w:t>
      </w:r>
      <w:proofErr w:type="gramStart"/>
      <w:r w:rsidRPr="007D1DCF">
        <w:t>контролю за</w:t>
      </w:r>
      <w:proofErr w:type="gramEnd"/>
      <w:r w:rsidRPr="007D1DCF">
        <w:t xml:space="preserve"> использованием земель </w:t>
      </w:r>
      <w:r w:rsidR="00DB4B09" w:rsidRPr="007D1DCF">
        <w:t xml:space="preserve">на территории  </w:t>
      </w:r>
      <w:r w:rsidR="0073194F" w:rsidRPr="007D1DCF">
        <w:t xml:space="preserve"> </w:t>
      </w:r>
      <w:r w:rsidR="00320A42" w:rsidRPr="007D1DCF">
        <w:t>Старицинского</w:t>
      </w:r>
      <w:r w:rsidR="0073194F" w:rsidRPr="007D1DCF">
        <w:t xml:space="preserve"> сельского поселения»</w:t>
      </w:r>
    </w:p>
    <w:p w:rsidR="008E7162" w:rsidRPr="00571E79" w:rsidRDefault="008E7162" w:rsidP="00571E79">
      <w:pPr>
        <w:ind w:right="4818"/>
        <w:jc w:val="both"/>
        <w:rPr>
          <w:b/>
          <w:bCs/>
        </w:rPr>
      </w:pPr>
      <w:r w:rsidRPr="00D62FA7">
        <w:rPr>
          <w:b/>
          <w:bCs/>
        </w:rPr>
        <w:t xml:space="preserve">  </w:t>
      </w:r>
    </w:p>
    <w:p w:rsidR="008E7162" w:rsidRPr="00703128" w:rsidRDefault="0090467B" w:rsidP="008E7162">
      <w:pPr>
        <w:autoSpaceDE w:val="0"/>
        <w:autoSpaceDN w:val="0"/>
        <w:adjustRightInd w:val="0"/>
        <w:ind w:firstLine="567"/>
        <w:jc w:val="both"/>
      </w:pPr>
      <w:r w:rsidRPr="0090467B">
        <w:t>В соответствии с Земельным кодексом Российской Федерации,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06.10.2003 № 131-ФЗ «Об общих принципах организации местного самоуправления в Российской Федерации», Уставом Муниципального образования</w:t>
      </w:r>
      <w:r w:rsidR="00DB4B09" w:rsidRPr="00DB4B09">
        <w:t xml:space="preserve"> </w:t>
      </w:r>
      <w:r w:rsidR="00320A42">
        <w:t xml:space="preserve">Старицинское </w:t>
      </w:r>
      <w:r w:rsidR="00DB4B09" w:rsidRPr="00DB4B09">
        <w:t xml:space="preserve">сельское поселение, </w:t>
      </w:r>
    </w:p>
    <w:p w:rsidR="008E7162" w:rsidRPr="00D06E6E" w:rsidRDefault="008E7162" w:rsidP="008E7162">
      <w:pPr>
        <w:pStyle w:val="a5"/>
        <w:rPr>
          <w:sz w:val="24"/>
          <w:szCs w:val="24"/>
        </w:rPr>
      </w:pPr>
      <w:r w:rsidRPr="00703128">
        <w:rPr>
          <w:sz w:val="24"/>
          <w:szCs w:val="24"/>
        </w:rPr>
        <w:t>ПОСТАНОВЛЯЮ:</w:t>
      </w:r>
    </w:p>
    <w:p w:rsidR="0073194F" w:rsidRDefault="0073194F" w:rsidP="0073194F">
      <w:pPr>
        <w:numPr>
          <w:ilvl w:val="0"/>
          <w:numId w:val="4"/>
        </w:numPr>
        <w:tabs>
          <w:tab w:val="left" w:pos="851"/>
        </w:tabs>
        <w:autoSpaceDE w:val="0"/>
        <w:autoSpaceDN w:val="0"/>
        <w:adjustRightInd w:val="0"/>
        <w:ind w:left="142" w:firstLine="0"/>
        <w:jc w:val="both"/>
      </w:pPr>
      <w:r>
        <w:t xml:space="preserve">Утвердить Административный регламент </w:t>
      </w:r>
      <w:r w:rsidR="00DB4B09">
        <w:t>п</w:t>
      </w:r>
      <w:r>
        <w:t>о исполнению муниципальной функции «</w:t>
      </w:r>
      <w:r w:rsidR="00DB4B09" w:rsidRPr="00DB4B09">
        <w:t xml:space="preserve">Проведение проверок по муниципальному </w:t>
      </w:r>
      <w:r w:rsidR="0090467B">
        <w:t>земель</w:t>
      </w:r>
      <w:r w:rsidR="00DB4B09" w:rsidRPr="00DB4B09">
        <w:t xml:space="preserve">ному </w:t>
      </w:r>
      <w:proofErr w:type="gramStart"/>
      <w:r w:rsidR="00DB4B09" w:rsidRPr="00DB4B09">
        <w:t>контролю</w:t>
      </w:r>
      <w:r w:rsidR="0090467B">
        <w:t xml:space="preserve"> за</w:t>
      </w:r>
      <w:proofErr w:type="gramEnd"/>
      <w:r w:rsidR="0090467B">
        <w:t xml:space="preserve"> использованием земель</w:t>
      </w:r>
      <w:r w:rsidR="00DB4B09" w:rsidRPr="00DB4B09">
        <w:t xml:space="preserve"> на территории  </w:t>
      </w:r>
      <w:r w:rsidR="00320A42">
        <w:t>Старицинского</w:t>
      </w:r>
      <w:r w:rsidR="00DB4B09" w:rsidRPr="00DB4B09">
        <w:t xml:space="preserve"> сельского поселения</w:t>
      </w:r>
      <w:r>
        <w:t>», согласно приложению.</w:t>
      </w:r>
    </w:p>
    <w:p w:rsidR="0073194F" w:rsidRDefault="0073194F" w:rsidP="0073194F">
      <w:pPr>
        <w:numPr>
          <w:ilvl w:val="0"/>
          <w:numId w:val="4"/>
        </w:numPr>
        <w:tabs>
          <w:tab w:val="left" w:pos="851"/>
        </w:tabs>
        <w:autoSpaceDE w:val="0"/>
        <w:autoSpaceDN w:val="0"/>
        <w:adjustRightInd w:val="0"/>
        <w:ind w:left="142" w:firstLine="0"/>
        <w:jc w:val="both"/>
      </w:pPr>
      <w:r>
        <w:t>Настоящее постановление вступает в силу с момента официального обнародования.</w:t>
      </w:r>
    </w:p>
    <w:p w:rsidR="0073194F" w:rsidRDefault="0073194F" w:rsidP="0073194F">
      <w:pPr>
        <w:numPr>
          <w:ilvl w:val="0"/>
          <w:numId w:val="4"/>
        </w:numPr>
        <w:tabs>
          <w:tab w:val="left" w:pos="851"/>
        </w:tabs>
        <w:autoSpaceDE w:val="0"/>
        <w:autoSpaceDN w:val="0"/>
        <w:adjustRightInd w:val="0"/>
        <w:ind w:left="142" w:firstLine="0"/>
        <w:jc w:val="both"/>
      </w:pPr>
      <w:r>
        <w:t xml:space="preserve">Разместить на официальном сайте муниципального образования </w:t>
      </w:r>
      <w:r w:rsidR="00320A42">
        <w:t xml:space="preserve">Старицинское </w:t>
      </w:r>
      <w:r>
        <w:t xml:space="preserve">сельское поселение Административный регламент </w:t>
      </w:r>
      <w:r w:rsidR="00DB4B09">
        <w:t>п</w:t>
      </w:r>
      <w:r>
        <w:t>о исполнению муниципальной функции «</w:t>
      </w:r>
      <w:r w:rsidR="00DB4B09" w:rsidRPr="00DB4B09">
        <w:t xml:space="preserve">Проведение проверок по муниципальному </w:t>
      </w:r>
      <w:r w:rsidR="0090467B">
        <w:t>земель</w:t>
      </w:r>
      <w:r w:rsidR="00DB4B09" w:rsidRPr="00DB4B09">
        <w:t xml:space="preserve">ному </w:t>
      </w:r>
      <w:proofErr w:type="gramStart"/>
      <w:r w:rsidR="00DB4B09" w:rsidRPr="00DB4B09">
        <w:t>контролю</w:t>
      </w:r>
      <w:r w:rsidR="0090467B">
        <w:t xml:space="preserve"> за</w:t>
      </w:r>
      <w:proofErr w:type="gramEnd"/>
      <w:r w:rsidR="0090467B">
        <w:t xml:space="preserve"> использованием земель</w:t>
      </w:r>
      <w:r w:rsidR="00DB4B09" w:rsidRPr="00DB4B09">
        <w:t xml:space="preserve"> на территории  </w:t>
      </w:r>
      <w:r>
        <w:t xml:space="preserve"> </w:t>
      </w:r>
      <w:r w:rsidR="00320A42">
        <w:t>Старицинского</w:t>
      </w:r>
      <w:r>
        <w:t xml:space="preserve"> сельского поселения».</w:t>
      </w:r>
    </w:p>
    <w:p w:rsidR="002F276E" w:rsidRDefault="002F276E" w:rsidP="0073194F">
      <w:pPr>
        <w:numPr>
          <w:ilvl w:val="0"/>
          <w:numId w:val="4"/>
        </w:numPr>
        <w:tabs>
          <w:tab w:val="left" w:pos="851"/>
        </w:tabs>
        <w:autoSpaceDE w:val="0"/>
        <w:autoSpaceDN w:val="0"/>
        <w:adjustRightInd w:val="0"/>
        <w:ind w:left="142" w:firstLine="0"/>
        <w:jc w:val="both"/>
      </w:pPr>
      <w:r>
        <w:t xml:space="preserve">Постановление от 12.05.2017 № 37-а « Об утверждении Административного регламента по исполнению муниципальной функции «Проведение проверок по муниципальному земельному </w:t>
      </w:r>
      <w:proofErr w:type="gramStart"/>
      <w:r>
        <w:t>контролю за</w:t>
      </w:r>
      <w:proofErr w:type="gramEnd"/>
      <w:r>
        <w:t xml:space="preserve"> использованием земель на территории   Старицинского сельского поселения» считать утратившим силу.</w:t>
      </w:r>
    </w:p>
    <w:p w:rsidR="0073194F" w:rsidRDefault="0073194F" w:rsidP="0073194F">
      <w:pPr>
        <w:numPr>
          <w:ilvl w:val="0"/>
          <w:numId w:val="4"/>
        </w:numPr>
        <w:tabs>
          <w:tab w:val="left" w:pos="851"/>
        </w:tabs>
        <w:autoSpaceDE w:val="0"/>
        <w:autoSpaceDN w:val="0"/>
        <w:adjustRightInd w:val="0"/>
        <w:ind w:left="142" w:firstLine="0"/>
        <w:jc w:val="both"/>
      </w:pPr>
      <w:proofErr w:type="gramStart"/>
      <w:r>
        <w:t>Контроль за</w:t>
      </w:r>
      <w:proofErr w:type="gramEnd"/>
      <w:r>
        <w:t xml:space="preserve"> исполнением оставляю за собой.</w:t>
      </w:r>
    </w:p>
    <w:p w:rsidR="008E7162" w:rsidRDefault="008E7162" w:rsidP="008E7162">
      <w:pPr>
        <w:tabs>
          <w:tab w:val="left" w:pos="851"/>
        </w:tabs>
        <w:jc w:val="both"/>
      </w:pPr>
    </w:p>
    <w:p w:rsidR="008E7162" w:rsidRPr="00703128" w:rsidRDefault="008E7162" w:rsidP="008E7162">
      <w:pPr>
        <w:jc w:val="both"/>
      </w:pPr>
    </w:p>
    <w:p w:rsidR="008E7162" w:rsidRPr="00703128" w:rsidRDefault="008E7162" w:rsidP="008E7162">
      <w:pPr>
        <w:spacing w:line="360" w:lineRule="auto"/>
        <w:jc w:val="both"/>
        <w:rPr>
          <w:b/>
        </w:rPr>
      </w:pPr>
    </w:p>
    <w:p w:rsidR="00A6393F" w:rsidRPr="00EA2040" w:rsidRDefault="008E7162" w:rsidP="00EA2040">
      <w:r w:rsidRPr="00703128">
        <w:t>Глава поселения</w:t>
      </w:r>
      <w:r w:rsidRPr="00703128">
        <w:tab/>
      </w:r>
      <w:r w:rsidRPr="00703128">
        <w:tab/>
      </w:r>
      <w:r w:rsidRPr="00703128">
        <w:tab/>
      </w:r>
      <w:r w:rsidRPr="00703128">
        <w:tab/>
      </w:r>
      <w:r w:rsidRPr="00703128">
        <w:tab/>
      </w:r>
      <w:r w:rsidRPr="00703128">
        <w:tab/>
      </w:r>
      <w:r w:rsidRPr="00703128">
        <w:tab/>
      </w:r>
      <w:r w:rsidRPr="00703128">
        <w:tab/>
      </w:r>
      <w:r w:rsidR="00D06E6E">
        <w:t>Р.Р. Истомина</w:t>
      </w:r>
    </w:p>
    <w:p w:rsidR="00571E79" w:rsidRDefault="00571E79" w:rsidP="00A6393F">
      <w:pPr>
        <w:autoSpaceDE w:val="0"/>
        <w:autoSpaceDN w:val="0"/>
        <w:adjustRightInd w:val="0"/>
        <w:jc w:val="right"/>
        <w:outlineLvl w:val="0"/>
      </w:pPr>
    </w:p>
    <w:p w:rsidR="00571E79" w:rsidRDefault="00571E79" w:rsidP="00A6393F">
      <w:pPr>
        <w:autoSpaceDE w:val="0"/>
        <w:autoSpaceDN w:val="0"/>
        <w:adjustRightInd w:val="0"/>
        <w:jc w:val="right"/>
        <w:outlineLvl w:val="0"/>
      </w:pPr>
    </w:p>
    <w:p w:rsidR="00571E79" w:rsidRDefault="00571E79" w:rsidP="00A6393F">
      <w:pPr>
        <w:autoSpaceDE w:val="0"/>
        <w:autoSpaceDN w:val="0"/>
        <w:adjustRightInd w:val="0"/>
        <w:jc w:val="right"/>
        <w:outlineLvl w:val="0"/>
      </w:pPr>
    </w:p>
    <w:p w:rsidR="00571E79" w:rsidRDefault="00571E79" w:rsidP="00A6393F">
      <w:pPr>
        <w:autoSpaceDE w:val="0"/>
        <w:autoSpaceDN w:val="0"/>
        <w:adjustRightInd w:val="0"/>
        <w:jc w:val="right"/>
        <w:outlineLvl w:val="0"/>
      </w:pPr>
    </w:p>
    <w:p w:rsidR="00571E79" w:rsidRDefault="00571E79" w:rsidP="00A6393F">
      <w:pPr>
        <w:autoSpaceDE w:val="0"/>
        <w:autoSpaceDN w:val="0"/>
        <w:adjustRightInd w:val="0"/>
        <w:jc w:val="right"/>
        <w:outlineLvl w:val="0"/>
      </w:pPr>
    </w:p>
    <w:p w:rsidR="00571E79" w:rsidRDefault="00571E79" w:rsidP="00A6393F">
      <w:pPr>
        <w:autoSpaceDE w:val="0"/>
        <w:autoSpaceDN w:val="0"/>
        <w:adjustRightInd w:val="0"/>
        <w:jc w:val="right"/>
        <w:outlineLvl w:val="0"/>
      </w:pPr>
    </w:p>
    <w:p w:rsidR="008E7162" w:rsidRPr="00703128" w:rsidRDefault="008E7162" w:rsidP="00A6393F">
      <w:pPr>
        <w:autoSpaceDE w:val="0"/>
        <w:autoSpaceDN w:val="0"/>
        <w:adjustRightInd w:val="0"/>
        <w:jc w:val="right"/>
        <w:outlineLvl w:val="0"/>
      </w:pPr>
      <w:r w:rsidRPr="00703128">
        <w:lastRenderedPageBreak/>
        <w:t>Приложение</w:t>
      </w:r>
    </w:p>
    <w:p w:rsidR="008E7162" w:rsidRPr="00703128" w:rsidRDefault="008E7162" w:rsidP="008E7162">
      <w:pPr>
        <w:autoSpaceDE w:val="0"/>
        <w:autoSpaceDN w:val="0"/>
        <w:adjustRightInd w:val="0"/>
        <w:jc w:val="right"/>
      </w:pPr>
      <w:r w:rsidRPr="00703128">
        <w:t>к постановлению</w:t>
      </w:r>
    </w:p>
    <w:p w:rsidR="008E7162" w:rsidRPr="00703128" w:rsidRDefault="008E7162" w:rsidP="008E7162">
      <w:pPr>
        <w:autoSpaceDE w:val="0"/>
        <w:autoSpaceDN w:val="0"/>
        <w:adjustRightInd w:val="0"/>
        <w:jc w:val="right"/>
      </w:pPr>
      <w:r w:rsidRPr="00703128">
        <w:t xml:space="preserve">администрации </w:t>
      </w:r>
      <w:r w:rsidR="00320A42">
        <w:t>Старицинского</w:t>
      </w:r>
    </w:p>
    <w:p w:rsidR="008E7162" w:rsidRPr="00703128" w:rsidRDefault="008E7162" w:rsidP="008E7162">
      <w:pPr>
        <w:autoSpaceDE w:val="0"/>
        <w:autoSpaceDN w:val="0"/>
        <w:adjustRightInd w:val="0"/>
        <w:jc w:val="right"/>
      </w:pPr>
      <w:r w:rsidRPr="00703128">
        <w:t xml:space="preserve">сельского поселения </w:t>
      </w:r>
    </w:p>
    <w:p w:rsidR="008E7162" w:rsidRPr="00F9632C" w:rsidRDefault="008E7162" w:rsidP="008E7162">
      <w:pPr>
        <w:autoSpaceDE w:val="0"/>
        <w:autoSpaceDN w:val="0"/>
        <w:adjustRightInd w:val="0"/>
        <w:jc w:val="right"/>
      </w:pPr>
      <w:r w:rsidRPr="00703128">
        <w:t xml:space="preserve">от </w:t>
      </w:r>
      <w:r w:rsidR="00EC2913">
        <w:t>19.11.2018</w:t>
      </w:r>
      <w:r w:rsidRPr="00F9632C">
        <w:t xml:space="preserve"> г. № </w:t>
      </w:r>
      <w:r w:rsidR="004300C6" w:rsidRPr="00F9632C">
        <w:t xml:space="preserve"> </w:t>
      </w:r>
      <w:r w:rsidR="00EC2913">
        <w:t>35</w:t>
      </w:r>
      <w:r w:rsidR="00F9632C" w:rsidRPr="00F9632C">
        <w:t>-а</w:t>
      </w:r>
    </w:p>
    <w:p w:rsidR="004300C6" w:rsidRDefault="004300C6" w:rsidP="008E7162">
      <w:pPr>
        <w:autoSpaceDE w:val="0"/>
        <w:autoSpaceDN w:val="0"/>
        <w:adjustRightInd w:val="0"/>
        <w:jc w:val="right"/>
      </w:pPr>
    </w:p>
    <w:p w:rsidR="004300C6" w:rsidRPr="00703128" w:rsidRDefault="004300C6" w:rsidP="008E7162">
      <w:pPr>
        <w:autoSpaceDE w:val="0"/>
        <w:autoSpaceDN w:val="0"/>
        <w:adjustRightInd w:val="0"/>
        <w:jc w:val="right"/>
      </w:pPr>
    </w:p>
    <w:p w:rsidR="008E7162" w:rsidRPr="00703128" w:rsidRDefault="008E7162" w:rsidP="008E7162">
      <w:pPr>
        <w:autoSpaceDE w:val="0"/>
        <w:autoSpaceDN w:val="0"/>
        <w:adjustRightInd w:val="0"/>
        <w:jc w:val="center"/>
        <w:outlineLvl w:val="0"/>
        <w:rPr>
          <w:b/>
          <w:bCs/>
        </w:rPr>
      </w:pPr>
      <w:r w:rsidRPr="00703128">
        <w:rPr>
          <w:b/>
          <w:bCs/>
        </w:rPr>
        <w:t>АДМИНИСТРАТИВНЫЙ РЕГЛАМЕНТ</w:t>
      </w:r>
    </w:p>
    <w:p w:rsidR="00C550AD" w:rsidRPr="00C550AD" w:rsidRDefault="00C550AD" w:rsidP="00C550AD">
      <w:pPr>
        <w:autoSpaceDE w:val="0"/>
        <w:autoSpaceDN w:val="0"/>
        <w:adjustRightInd w:val="0"/>
        <w:jc w:val="center"/>
        <w:outlineLvl w:val="0"/>
        <w:rPr>
          <w:b/>
          <w:bCs/>
        </w:rPr>
      </w:pPr>
      <w:bookmarkStart w:id="0" w:name="sub_100"/>
      <w:r w:rsidRPr="00C550AD">
        <w:rPr>
          <w:b/>
          <w:bCs/>
        </w:rPr>
        <w:t xml:space="preserve">по исполнению муниципальной функции </w:t>
      </w:r>
    </w:p>
    <w:p w:rsidR="00C550AD" w:rsidRPr="00C550AD" w:rsidRDefault="00C550AD" w:rsidP="00C550AD">
      <w:pPr>
        <w:autoSpaceDE w:val="0"/>
        <w:autoSpaceDN w:val="0"/>
        <w:adjustRightInd w:val="0"/>
        <w:jc w:val="center"/>
        <w:outlineLvl w:val="0"/>
        <w:rPr>
          <w:b/>
          <w:bCs/>
        </w:rPr>
      </w:pPr>
      <w:r w:rsidRPr="00C550AD">
        <w:rPr>
          <w:b/>
          <w:bCs/>
        </w:rPr>
        <w:t>«</w:t>
      </w:r>
      <w:r w:rsidR="00DB4B09" w:rsidRPr="00DB4B09">
        <w:rPr>
          <w:b/>
          <w:bCs/>
        </w:rPr>
        <w:t xml:space="preserve">Проведение проверок по муниципальному </w:t>
      </w:r>
      <w:r w:rsidR="0090467B">
        <w:rPr>
          <w:b/>
          <w:bCs/>
        </w:rPr>
        <w:t>земель</w:t>
      </w:r>
      <w:r w:rsidR="00DB4B09" w:rsidRPr="00DB4B09">
        <w:rPr>
          <w:b/>
          <w:bCs/>
        </w:rPr>
        <w:t>ному контролю</w:t>
      </w:r>
      <w:r w:rsidR="0090467B">
        <w:rPr>
          <w:b/>
          <w:bCs/>
        </w:rPr>
        <w:t xml:space="preserve"> за использованием земель</w:t>
      </w:r>
      <w:r w:rsidR="00DB4B09" w:rsidRPr="00DB4B09">
        <w:rPr>
          <w:b/>
          <w:bCs/>
        </w:rPr>
        <w:t xml:space="preserve"> на территории  </w:t>
      </w:r>
      <w:r w:rsidR="00320A42">
        <w:rPr>
          <w:b/>
          <w:bCs/>
        </w:rPr>
        <w:t>Старицинского</w:t>
      </w:r>
      <w:r w:rsidRPr="00C550AD">
        <w:rPr>
          <w:b/>
          <w:bCs/>
        </w:rPr>
        <w:t xml:space="preserve"> сельско</w:t>
      </w:r>
      <w:r>
        <w:rPr>
          <w:b/>
          <w:bCs/>
        </w:rPr>
        <w:t>го</w:t>
      </w:r>
      <w:r w:rsidRPr="00C550AD">
        <w:rPr>
          <w:b/>
          <w:bCs/>
        </w:rPr>
        <w:t xml:space="preserve"> поселени</w:t>
      </w:r>
      <w:bookmarkStart w:id="1" w:name="_GoBack"/>
      <w:bookmarkEnd w:id="1"/>
      <w:r>
        <w:rPr>
          <w:b/>
          <w:bCs/>
        </w:rPr>
        <w:t>я</w:t>
      </w:r>
      <w:r w:rsidRPr="00C550AD">
        <w:rPr>
          <w:b/>
          <w:bCs/>
        </w:rPr>
        <w:t>»</w:t>
      </w:r>
    </w:p>
    <w:p w:rsidR="008E7162" w:rsidRPr="004F3B3B" w:rsidRDefault="008E7162" w:rsidP="008E7162">
      <w:pPr>
        <w:autoSpaceDE w:val="0"/>
        <w:autoSpaceDN w:val="0"/>
        <w:adjustRightInd w:val="0"/>
        <w:jc w:val="center"/>
        <w:outlineLvl w:val="0"/>
        <w:rPr>
          <w:b/>
          <w:bCs/>
          <w:color w:val="FF0000"/>
        </w:rPr>
      </w:pPr>
    </w:p>
    <w:p w:rsidR="008E7162" w:rsidRPr="00703128" w:rsidRDefault="008E7162" w:rsidP="008E7162">
      <w:pPr>
        <w:autoSpaceDE w:val="0"/>
        <w:autoSpaceDN w:val="0"/>
        <w:adjustRightInd w:val="0"/>
        <w:jc w:val="center"/>
        <w:outlineLvl w:val="0"/>
        <w:rPr>
          <w:b/>
          <w:bCs/>
        </w:rPr>
      </w:pPr>
      <w:r w:rsidRPr="00703128">
        <w:rPr>
          <w:b/>
          <w:bCs/>
        </w:rPr>
        <w:t>I. Общие положения</w:t>
      </w:r>
    </w:p>
    <w:bookmarkEnd w:id="0"/>
    <w:p w:rsidR="0090467B" w:rsidRDefault="0090467B" w:rsidP="00571E79">
      <w:pPr>
        <w:numPr>
          <w:ilvl w:val="0"/>
          <w:numId w:val="8"/>
        </w:numPr>
        <w:tabs>
          <w:tab w:val="left" w:pos="851"/>
          <w:tab w:val="left" w:pos="1276"/>
        </w:tabs>
        <w:autoSpaceDE w:val="0"/>
        <w:autoSpaceDN w:val="0"/>
        <w:adjustRightInd w:val="0"/>
        <w:ind w:left="0" w:firstLine="567"/>
        <w:jc w:val="both"/>
        <w:rPr>
          <w:bCs/>
        </w:rPr>
      </w:pPr>
      <w:proofErr w:type="gramStart"/>
      <w:r w:rsidRPr="0090467B">
        <w:rPr>
          <w:bCs/>
        </w:rPr>
        <w:t xml:space="preserve">Административный регламент по исполнению муниципальной функции «Проведение проверок по муниципальному земельному контролю за использованием земель на территории </w:t>
      </w:r>
      <w:r w:rsidR="00320A42">
        <w:rPr>
          <w:bCs/>
        </w:rPr>
        <w:t xml:space="preserve">Старицинского </w:t>
      </w:r>
      <w:r w:rsidRPr="0090467B">
        <w:rPr>
          <w:bCs/>
        </w:rPr>
        <w:t xml:space="preserve">сельского поселения» (далее – Административный регламент) регулирует деятельность Администрации </w:t>
      </w:r>
      <w:r w:rsidR="00320A42">
        <w:rPr>
          <w:bCs/>
        </w:rPr>
        <w:t>Старицинского</w:t>
      </w:r>
      <w:r w:rsidRPr="0090467B">
        <w:rPr>
          <w:bCs/>
        </w:rPr>
        <w:t xml:space="preserve"> сельского поселения, уполномоченной на организацию и проведение на территории муниципального образования </w:t>
      </w:r>
      <w:r w:rsidR="00320A42">
        <w:rPr>
          <w:bCs/>
        </w:rPr>
        <w:t>Старицинское</w:t>
      </w:r>
      <w:r w:rsidRPr="0090467B">
        <w:rPr>
          <w:bCs/>
        </w:rPr>
        <w:t xml:space="preserve"> сельское поселение проверок соблюдения при осуществлении деятельности юридическими лицами, индивидуальными предпринимателями и физическими лицами требований, установленных муниципальными правовыми актами, а также</w:t>
      </w:r>
      <w:proofErr w:type="gramEnd"/>
      <w:r w:rsidRPr="0090467B">
        <w:rPr>
          <w:bCs/>
        </w:rPr>
        <w:t xml:space="preserve"> требований, установленных федеральными законами, законами Томской области за сохранностью и использованием земель, а так же определяет сроки и последовательность действий (административных процедур).</w:t>
      </w:r>
    </w:p>
    <w:p w:rsidR="0090467B" w:rsidRDefault="0090467B" w:rsidP="00571E79">
      <w:pPr>
        <w:numPr>
          <w:ilvl w:val="0"/>
          <w:numId w:val="8"/>
        </w:numPr>
        <w:tabs>
          <w:tab w:val="left" w:pos="851"/>
          <w:tab w:val="left" w:pos="1276"/>
        </w:tabs>
        <w:autoSpaceDE w:val="0"/>
        <w:autoSpaceDN w:val="0"/>
        <w:adjustRightInd w:val="0"/>
        <w:ind w:left="0" w:firstLine="567"/>
        <w:jc w:val="both"/>
        <w:rPr>
          <w:bCs/>
        </w:rPr>
      </w:pPr>
      <w:proofErr w:type="gramStart"/>
      <w:r w:rsidRPr="00827305">
        <w:rPr>
          <w:bCs/>
        </w:rPr>
        <w:t xml:space="preserve">Муниципальный земельный контроль – это деятельность Администрации </w:t>
      </w:r>
      <w:r w:rsidR="00320A42" w:rsidRPr="00827305">
        <w:rPr>
          <w:bCs/>
        </w:rPr>
        <w:t>Старицинского</w:t>
      </w:r>
      <w:r w:rsidRPr="00827305">
        <w:rPr>
          <w:bCs/>
        </w:rPr>
        <w:t xml:space="preserve"> сельского поселения, по организации и проведению на территории муниципального образования </w:t>
      </w:r>
      <w:r w:rsidR="00827305">
        <w:rPr>
          <w:bCs/>
        </w:rPr>
        <w:t>Старицинского</w:t>
      </w:r>
      <w:r w:rsidR="00320A42" w:rsidRPr="00827305">
        <w:rPr>
          <w:bCs/>
        </w:rPr>
        <w:t xml:space="preserve"> </w:t>
      </w:r>
      <w:r w:rsidR="00827305">
        <w:rPr>
          <w:bCs/>
        </w:rPr>
        <w:t>сельского поселения</w:t>
      </w:r>
      <w:r w:rsidRPr="00827305">
        <w:rPr>
          <w:bCs/>
        </w:rPr>
        <w:t xml:space="preserve"> проверок соблюдения при осуществлении деятельности юридическими лицами, индивидуальными предпринимателями и физическими лицами требований, установленных муниципальными правовыми актами, а также требований, установленных федеральными законами, законами Томской области за сохранностью и использованием земельных участков.</w:t>
      </w:r>
      <w:proofErr w:type="gramEnd"/>
    </w:p>
    <w:p w:rsidR="00583DA3" w:rsidRPr="00827305" w:rsidRDefault="00343DCD" w:rsidP="00571E79">
      <w:pPr>
        <w:numPr>
          <w:ilvl w:val="0"/>
          <w:numId w:val="8"/>
        </w:numPr>
        <w:tabs>
          <w:tab w:val="left" w:pos="851"/>
          <w:tab w:val="left" w:pos="1276"/>
        </w:tabs>
        <w:autoSpaceDE w:val="0"/>
        <w:autoSpaceDN w:val="0"/>
        <w:adjustRightInd w:val="0"/>
        <w:ind w:left="0" w:firstLine="567"/>
        <w:jc w:val="both"/>
        <w:rPr>
          <w:bCs/>
        </w:rPr>
      </w:pPr>
      <w:r w:rsidRPr="00723735">
        <w:rPr>
          <w:bCs/>
        </w:rPr>
        <w:t>Исчерпывающий перечень нормативных правовых актов</w:t>
      </w:r>
      <w:r w:rsidRPr="00827305">
        <w:rPr>
          <w:bCs/>
        </w:rPr>
        <w:t xml:space="preserve"> Российской Федерации, Томской области и органов местного самоуправления Старицинского сельского поселения, регулирующих отношения, возникающие в связи с исполнением муниципального контроля:</w:t>
      </w:r>
    </w:p>
    <w:p w:rsidR="00583DA3" w:rsidRDefault="00583DA3" w:rsidP="00571E79">
      <w:pPr>
        <w:tabs>
          <w:tab w:val="left" w:pos="851"/>
          <w:tab w:val="left" w:pos="1276"/>
        </w:tabs>
        <w:autoSpaceDE w:val="0"/>
        <w:autoSpaceDN w:val="0"/>
        <w:adjustRightInd w:val="0"/>
        <w:jc w:val="both"/>
        <w:rPr>
          <w:bCs/>
        </w:rPr>
      </w:pPr>
      <w:r>
        <w:rPr>
          <w:bCs/>
        </w:rPr>
        <w:t>-</w:t>
      </w:r>
      <w:r w:rsidRPr="00583DA3">
        <w:t xml:space="preserve"> </w:t>
      </w:r>
      <w:r>
        <w:rPr>
          <w:bCs/>
        </w:rPr>
        <w:t>Конституция</w:t>
      </w:r>
      <w:r w:rsidRPr="00583DA3">
        <w:rPr>
          <w:bCs/>
        </w:rPr>
        <w:t xml:space="preserve"> Российской Федерации;</w:t>
      </w:r>
    </w:p>
    <w:p w:rsidR="00583DA3" w:rsidRDefault="00583DA3" w:rsidP="00571E79">
      <w:pPr>
        <w:tabs>
          <w:tab w:val="left" w:pos="851"/>
          <w:tab w:val="left" w:pos="1276"/>
        </w:tabs>
        <w:autoSpaceDE w:val="0"/>
        <w:autoSpaceDN w:val="0"/>
        <w:adjustRightInd w:val="0"/>
        <w:jc w:val="both"/>
        <w:rPr>
          <w:bCs/>
        </w:rPr>
      </w:pPr>
      <w:r>
        <w:rPr>
          <w:bCs/>
        </w:rPr>
        <w:t>- Гражданский кодекс</w:t>
      </w:r>
      <w:r w:rsidRPr="00583DA3">
        <w:rPr>
          <w:bCs/>
        </w:rPr>
        <w:t xml:space="preserve"> Российской Федерации</w:t>
      </w:r>
      <w:r w:rsidR="00B12AD6">
        <w:rPr>
          <w:bCs/>
        </w:rPr>
        <w:t xml:space="preserve"> (далее – ГК РФ)</w:t>
      </w:r>
      <w:r w:rsidRPr="00583DA3">
        <w:rPr>
          <w:bCs/>
        </w:rPr>
        <w:t>;</w:t>
      </w:r>
    </w:p>
    <w:p w:rsidR="00583DA3" w:rsidRDefault="00583DA3" w:rsidP="00571E79">
      <w:pPr>
        <w:tabs>
          <w:tab w:val="left" w:pos="851"/>
          <w:tab w:val="left" w:pos="1276"/>
        </w:tabs>
        <w:autoSpaceDE w:val="0"/>
        <w:autoSpaceDN w:val="0"/>
        <w:adjustRightInd w:val="0"/>
        <w:jc w:val="both"/>
        <w:rPr>
          <w:bCs/>
        </w:rPr>
      </w:pPr>
      <w:r>
        <w:rPr>
          <w:bCs/>
        </w:rPr>
        <w:t>- Земельный кодекс</w:t>
      </w:r>
      <w:r w:rsidRPr="00583DA3">
        <w:rPr>
          <w:bCs/>
        </w:rPr>
        <w:t xml:space="preserve"> Российской Федерации</w:t>
      </w:r>
      <w:r w:rsidR="00B12AD6">
        <w:rPr>
          <w:bCs/>
        </w:rPr>
        <w:t xml:space="preserve"> (далее ЗК – РФ)</w:t>
      </w:r>
      <w:r>
        <w:rPr>
          <w:bCs/>
        </w:rPr>
        <w:t>;</w:t>
      </w:r>
    </w:p>
    <w:p w:rsidR="00583DA3" w:rsidRDefault="00583DA3" w:rsidP="00571E79">
      <w:pPr>
        <w:tabs>
          <w:tab w:val="left" w:pos="851"/>
          <w:tab w:val="left" w:pos="1276"/>
        </w:tabs>
        <w:autoSpaceDE w:val="0"/>
        <w:autoSpaceDN w:val="0"/>
        <w:adjustRightInd w:val="0"/>
        <w:jc w:val="both"/>
        <w:rPr>
          <w:bCs/>
        </w:rPr>
      </w:pPr>
      <w:r>
        <w:rPr>
          <w:bCs/>
        </w:rPr>
        <w:t xml:space="preserve">- </w:t>
      </w:r>
      <w:r w:rsidRPr="00583DA3">
        <w:rPr>
          <w:bCs/>
        </w:rPr>
        <w:t>Кодекс Томской области об административных правонар</w:t>
      </w:r>
      <w:r w:rsidR="00B12AD6">
        <w:rPr>
          <w:bCs/>
        </w:rPr>
        <w:t xml:space="preserve">ушениях </w:t>
      </w:r>
      <w:r w:rsidR="00BF27EB">
        <w:rPr>
          <w:bCs/>
        </w:rPr>
        <w:t>от 26.12.2008 N 295-ОЗ;</w:t>
      </w:r>
    </w:p>
    <w:p w:rsidR="00B12AD6" w:rsidRDefault="00B12AD6" w:rsidP="00571E79">
      <w:pPr>
        <w:tabs>
          <w:tab w:val="left" w:pos="851"/>
          <w:tab w:val="left" w:pos="1276"/>
        </w:tabs>
        <w:autoSpaceDE w:val="0"/>
        <w:autoSpaceDN w:val="0"/>
        <w:adjustRightInd w:val="0"/>
        <w:jc w:val="both"/>
        <w:rPr>
          <w:bCs/>
        </w:rPr>
      </w:pPr>
      <w:r>
        <w:rPr>
          <w:bCs/>
        </w:rPr>
        <w:t>- Федеральный закон</w:t>
      </w:r>
      <w:r w:rsidRPr="00B12AD6">
        <w:rPr>
          <w:bCs/>
        </w:rPr>
        <w:t xml:space="preserve"> от 06.10.2003 г. № 131-ФЗ «Об общих принципах организации местного самоуправления в Российской Федерации»;</w:t>
      </w:r>
    </w:p>
    <w:p w:rsidR="00B12AD6" w:rsidRDefault="00B12AD6" w:rsidP="00571E79">
      <w:pPr>
        <w:tabs>
          <w:tab w:val="left" w:pos="851"/>
          <w:tab w:val="left" w:pos="1276"/>
        </w:tabs>
        <w:autoSpaceDE w:val="0"/>
        <w:autoSpaceDN w:val="0"/>
        <w:adjustRightInd w:val="0"/>
        <w:jc w:val="both"/>
        <w:rPr>
          <w:bCs/>
        </w:rPr>
      </w:pPr>
      <w:r>
        <w:rPr>
          <w:bCs/>
        </w:rPr>
        <w:t xml:space="preserve">- Федеральный закон </w:t>
      </w:r>
      <w:r w:rsidRPr="00B12AD6">
        <w:rPr>
          <w:bCs/>
        </w:rPr>
        <w:t>от 26.12.2008 года № 294-ФЗ «О защите прав юридических лиц и индивидуальных предпринимателей при осуществлении государственного контроля (надзо</w:t>
      </w:r>
      <w:r w:rsidR="00BF27EB">
        <w:rPr>
          <w:bCs/>
        </w:rPr>
        <w:t xml:space="preserve">ра) и муниципального контроля </w:t>
      </w:r>
      <w:r w:rsidR="00BF27EB" w:rsidRPr="00BF27EB">
        <w:rPr>
          <w:bCs/>
        </w:rPr>
        <w:t>(далее по текс</w:t>
      </w:r>
      <w:r w:rsidR="00BF27EB">
        <w:rPr>
          <w:bCs/>
        </w:rPr>
        <w:t>ту – Федеральный закон №294-ФЗ)</w:t>
      </w:r>
      <w:r>
        <w:rPr>
          <w:bCs/>
        </w:rPr>
        <w:t>;</w:t>
      </w:r>
    </w:p>
    <w:p w:rsidR="00BF27EB" w:rsidRDefault="00BF27EB" w:rsidP="00571E79">
      <w:pPr>
        <w:tabs>
          <w:tab w:val="left" w:pos="851"/>
          <w:tab w:val="left" w:pos="1276"/>
        </w:tabs>
        <w:autoSpaceDE w:val="0"/>
        <w:autoSpaceDN w:val="0"/>
        <w:adjustRightInd w:val="0"/>
        <w:jc w:val="both"/>
        <w:rPr>
          <w:bCs/>
        </w:rPr>
      </w:pPr>
      <w:r w:rsidRPr="00BF27EB">
        <w:rPr>
          <w:bCs/>
        </w:rPr>
        <w:t>- Уста</w:t>
      </w:r>
      <w:r>
        <w:rPr>
          <w:bCs/>
        </w:rPr>
        <w:t>в</w:t>
      </w:r>
      <w:r w:rsidRPr="00BF27EB">
        <w:rPr>
          <w:bCs/>
        </w:rPr>
        <w:t xml:space="preserve"> муниципального образования Старицинского сельского поселения;</w:t>
      </w:r>
    </w:p>
    <w:p w:rsidR="00583DA3" w:rsidRPr="00583DA3" w:rsidRDefault="00343DCD" w:rsidP="00571E79">
      <w:pPr>
        <w:tabs>
          <w:tab w:val="left" w:pos="851"/>
          <w:tab w:val="left" w:pos="1276"/>
        </w:tabs>
        <w:autoSpaceDE w:val="0"/>
        <w:autoSpaceDN w:val="0"/>
        <w:adjustRightInd w:val="0"/>
        <w:jc w:val="both"/>
        <w:rPr>
          <w:bCs/>
        </w:rPr>
      </w:pPr>
      <w:r>
        <w:rPr>
          <w:bCs/>
        </w:rPr>
        <w:t>-</w:t>
      </w:r>
      <w:r w:rsidRPr="00343DCD">
        <w:rPr>
          <w:bCs/>
        </w:rPr>
        <w:t>Закон Томской области от 18.09.2015 №124-ОЗ «О порядке осуществления муниципального земельного контроля в Томской области»</w:t>
      </w:r>
    </w:p>
    <w:p w:rsidR="00827305" w:rsidRPr="00827305" w:rsidRDefault="00827305" w:rsidP="00571E79">
      <w:pPr>
        <w:numPr>
          <w:ilvl w:val="0"/>
          <w:numId w:val="8"/>
        </w:numPr>
        <w:tabs>
          <w:tab w:val="left" w:pos="851"/>
          <w:tab w:val="left" w:pos="993"/>
        </w:tabs>
        <w:autoSpaceDE w:val="0"/>
        <w:autoSpaceDN w:val="0"/>
        <w:adjustRightInd w:val="0"/>
        <w:ind w:left="0" w:firstLine="567"/>
        <w:jc w:val="both"/>
        <w:rPr>
          <w:bCs/>
        </w:rPr>
      </w:pPr>
      <w:r>
        <w:rPr>
          <w:bCs/>
        </w:rPr>
        <w:t xml:space="preserve"> </w:t>
      </w:r>
      <w:r w:rsidRPr="00723735">
        <w:rPr>
          <w:bCs/>
        </w:rPr>
        <w:t>Предметом муниципального контроля</w:t>
      </w:r>
      <w:r w:rsidRPr="00827305">
        <w:rPr>
          <w:bCs/>
        </w:rPr>
        <w:t xml:space="preserve"> является деятельность органа местного самоуправления по </w:t>
      </w:r>
      <w:proofErr w:type="gramStart"/>
      <w:r w:rsidRPr="00827305">
        <w:rPr>
          <w:bCs/>
        </w:rPr>
        <w:t>контролю за</w:t>
      </w:r>
      <w:proofErr w:type="gramEnd"/>
      <w:r w:rsidRPr="00827305">
        <w:rPr>
          <w:bCs/>
        </w:rPr>
        <w:t xml:space="preserve"> соблюдением органами государственной власти, органами местного самоуправления, юридическими лицами, индивидуальными предпринимателями, гражданами (далее по тексту - субъект проверки; юридические лица; </w:t>
      </w:r>
      <w:proofErr w:type="gramStart"/>
      <w:r w:rsidRPr="00827305">
        <w:rPr>
          <w:bCs/>
        </w:rPr>
        <w:t xml:space="preserve">индивидуальные предприниматели) в отношении объектов земельных отношений требований законодательства Российской Федерации, законодательства субъекта Российской Федерации, за нарушение которых законодательством Российской Федерации, законодательством субъекта Российской Федерации предусмотрена административная и иная ответственность, посредством организации и проведения проверок за  сохранностью и </w:t>
      </w:r>
      <w:r w:rsidRPr="00827305">
        <w:rPr>
          <w:bCs/>
        </w:rPr>
        <w:lastRenderedPageBreak/>
        <w:t xml:space="preserve">использованием земельных участков, расположенных на территории муниципального образования </w:t>
      </w:r>
      <w:r>
        <w:rPr>
          <w:bCs/>
        </w:rPr>
        <w:t>Старицинское</w:t>
      </w:r>
      <w:r w:rsidRPr="00827305">
        <w:rPr>
          <w:bCs/>
        </w:rPr>
        <w:t xml:space="preserve"> сельское поселение субъектов проверки, принятия предусмотренных законодательством Российской Федерации мер по пресечению и</w:t>
      </w:r>
      <w:proofErr w:type="gramEnd"/>
      <w:r w:rsidRPr="00827305">
        <w:rPr>
          <w:bCs/>
        </w:rPr>
        <w:t xml:space="preserve"> (или) устранению последствий выявленных нарушений, а также деятельность органа муниципального контроля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субъектов проверки.</w:t>
      </w:r>
    </w:p>
    <w:p w:rsidR="00F95297" w:rsidRDefault="00F95297" w:rsidP="00571E79">
      <w:pPr>
        <w:tabs>
          <w:tab w:val="left" w:pos="851"/>
          <w:tab w:val="left" w:pos="993"/>
        </w:tabs>
        <w:autoSpaceDE w:val="0"/>
        <w:autoSpaceDN w:val="0"/>
        <w:adjustRightInd w:val="0"/>
        <w:jc w:val="both"/>
        <w:rPr>
          <w:bCs/>
        </w:rPr>
      </w:pPr>
      <w:r>
        <w:rPr>
          <w:bCs/>
        </w:rPr>
        <w:t xml:space="preserve">               </w:t>
      </w:r>
      <w:r w:rsidR="00827305" w:rsidRPr="00827305">
        <w:rPr>
          <w:bCs/>
        </w:rPr>
        <w:t>Объектом муниципального земельного контроля являются все земельные участки, находящиеся в муниципальной собственности.</w:t>
      </w:r>
    </w:p>
    <w:p w:rsidR="00827305" w:rsidRPr="00827305" w:rsidRDefault="00F95297" w:rsidP="00571E79">
      <w:pPr>
        <w:tabs>
          <w:tab w:val="left" w:pos="851"/>
          <w:tab w:val="left" w:pos="993"/>
        </w:tabs>
        <w:autoSpaceDE w:val="0"/>
        <w:autoSpaceDN w:val="0"/>
        <w:adjustRightInd w:val="0"/>
        <w:jc w:val="both"/>
        <w:rPr>
          <w:bCs/>
        </w:rPr>
      </w:pPr>
      <w:r>
        <w:rPr>
          <w:bCs/>
        </w:rPr>
        <w:t xml:space="preserve">               </w:t>
      </w:r>
      <w:r w:rsidR="00827305" w:rsidRPr="00827305">
        <w:rPr>
          <w:bCs/>
        </w:rPr>
        <w:t>Субъектом контроля являются органы государственной власти, органы местного самоуправления, юридические лица, их руководители и иные должностные лица, индивидуальные предприниматели, граждане, их уполномоченные представители, деятельность которых связана с необходимостью соблюдения требований, установленных действующим законодательством и муниципальными правовыми актами му</w:t>
      </w:r>
      <w:r w:rsidR="00723735">
        <w:rPr>
          <w:bCs/>
        </w:rPr>
        <w:t>ниципального образования " Старицин</w:t>
      </w:r>
      <w:r w:rsidR="00827305" w:rsidRPr="00827305">
        <w:rPr>
          <w:bCs/>
        </w:rPr>
        <w:t>ское сельское поселение" в сфере земельного контроля.</w:t>
      </w:r>
    </w:p>
    <w:p w:rsidR="00827305" w:rsidRPr="00827305" w:rsidRDefault="00827305" w:rsidP="00571E79">
      <w:pPr>
        <w:tabs>
          <w:tab w:val="left" w:pos="851"/>
          <w:tab w:val="left" w:pos="993"/>
        </w:tabs>
        <w:autoSpaceDE w:val="0"/>
        <w:autoSpaceDN w:val="0"/>
        <w:adjustRightInd w:val="0"/>
        <w:ind w:left="567"/>
        <w:jc w:val="both"/>
        <w:rPr>
          <w:bCs/>
        </w:rPr>
      </w:pPr>
      <w:r w:rsidRPr="00827305">
        <w:rPr>
          <w:bCs/>
        </w:rPr>
        <w:t>Основными задачами муниципального земельного контроля являются:</w:t>
      </w:r>
    </w:p>
    <w:p w:rsidR="00827305" w:rsidRPr="00827305" w:rsidRDefault="00827305" w:rsidP="00571E79">
      <w:pPr>
        <w:tabs>
          <w:tab w:val="left" w:pos="851"/>
          <w:tab w:val="left" w:pos="993"/>
        </w:tabs>
        <w:autoSpaceDE w:val="0"/>
        <w:autoSpaceDN w:val="0"/>
        <w:adjustRightInd w:val="0"/>
        <w:jc w:val="both"/>
        <w:rPr>
          <w:bCs/>
        </w:rPr>
      </w:pPr>
      <w:r w:rsidRPr="00827305">
        <w:rPr>
          <w:bCs/>
        </w:rPr>
        <w:t xml:space="preserve">- осуществление </w:t>
      </w:r>
      <w:proofErr w:type="gramStart"/>
      <w:r w:rsidRPr="00827305">
        <w:rPr>
          <w:bCs/>
        </w:rPr>
        <w:t>контроля за</w:t>
      </w:r>
      <w:proofErr w:type="gramEnd"/>
      <w:r w:rsidRPr="00827305">
        <w:rPr>
          <w:bCs/>
        </w:rPr>
        <w:t xml:space="preserve"> исполнением действующих нормативных правовых актов органов местного самоуправления </w:t>
      </w:r>
      <w:r w:rsidR="00CF6055">
        <w:rPr>
          <w:bCs/>
        </w:rPr>
        <w:t>муниципального образования Старицин</w:t>
      </w:r>
      <w:r w:rsidRPr="00827305">
        <w:rPr>
          <w:bCs/>
        </w:rPr>
        <w:t>ское сельское поселение, регулирующих земельные отношения;</w:t>
      </w:r>
    </w:p>
    <w:p w:rsidR="00827305" w:rsidRPr="00827305" w:rsidRDefault="00827305" w:rsidP="00571E79">
      <w:pPr>
        <w:tabs>
          <w:tab w:val="left" w:pos="851"/>
          <w:tab w:val="left" w:pos="993"/>
        </w:tabs>
        <w:autoSpaceDE w:val="0"/>
        <w:autoSpaceDN w:val="0"/>
        <w:adjustRightInd w:val="0"/>
        <w:jc w:val="both"/>
        <w:rPr>
          <w:bCs/>
        </w:rPr>
      </w:pPr>
      <w:r w:rsidRPr="00827305">
        <w:rPr>
          <w:bCs/>
        </w:rPr>
        <w:t xml:space="preserve">- осуществление </w:t>
      </w:r>
      <w:proofErr w:type="gramStart"/>
      <w:r w:rsidRPr="00827305">
        <w:rPr>
          <w:bCs/>
        </w:rPr>
        <w:t>контроля за</w:t>
      </w:r>
      <w:proofErr w:type="gramEnd"/>
      <w:r w:rsidRPr="00827305">
        <w:rPr>
          <w:bCs/>
        </w:rPr>
        <w:t xml:space="preserve"> исполнением условий договоров безвозмездного  пользования, аренды земельных участков, заключенных с </w:t>
      </w:r>
      <w:r w:rsidR="00946B02">
        <w:rPr>
          <w:bCs/>
        </w:rPr>
        <w:t>муниципальным образованием Старицин</w:t>
      </w:r>
      <w:r w:rsidRPr="00827305">
        <w:rPr>
          <w:bCs/>
        </w:rPr>
        <w:t>ское сельское поселение.</w:t>
      </w:r>
    </w:p>
    <w:p w:rsidR="00827305" w:rsidRPr="00827305" w:rsidRDefault="00AB1D0C" w:rsidP="00571E79">
      <w:pPr>
        <w:tabs>
          <w:tab w:val="left" w:pos="851"/>
          <w:tab w:val="left" w:pos="993"/>
        </w:tabs>
        <w:autoSpaceDE w:val="0"/>
        <w:autoSpaceDN w:val="0"/>
        <w:adjustRightInd w:val="0"/>
        <w:jc w:val="both"/>
        <w:rPr>
          <w:bCs/>
        </w:rPr>
      </w:pPr>
      <w:r>
        <w:rPr>
          <w:b/>
          <w:bCs/>
        </w:rPr>
        <w:t xml:space="preserve">          </w:t>
      </w:r>
      <w:r w:rsidR="00827305" w:rsidRPr="002A02B6">
        <w:rPr>
          <w:bCs/>
        </w:rPr>
        <w:t>4.1. Муниципальный контроль осуществляется</w:t>
      </w:r>
      <w:r w:rsidR="00827305" w:rsidRPr="00827305">
        <w:rPr>
          <w:bCs/>
        </w:rPr>
        <w:t xml:space="preserve"> в форме документарных и (или) выездных проверок, проводимых в соответствии с утвержденными планами, а также внеплановых документарных и (или) выездных проверок с соблюдением прав и законных интересов субъектов проверок (далее - проверка).</w:t>
      </w:r>
    </w:p>
    <w:p w:rsidR="00827305" w:rsidRPr="002A02B6" w:rsidRDefault="00827305" w:rsidP="00571E79">
      <w:pPr>
        <w:tabs>
          <w:tab w:val="left" w:pos="851"/>
          <w:tab w:val="left" w:pos="993"/>
        </w:tabs>
        <w:autoSpaceDE w:val="0"/>
        <w:autoSpaceDN w:val="0"/>
        <w:adjustRightInd w:val="0"/>
        <w:ind w:left="567"/>
        <w:jc w:val="both"/>
        <w:rPr>
          <w:bCs/>
        </w:rPr>
      </w:pPr>
      <w:r w:rsidRPr="002A02B6">
        <w:rPr>
          <w:bCs/>
        </w:rPr>
        <w:t>4.2. Обязанности должностных лиц органа муниципального контроля:</w:t>
      </w:r>
    </w:p>
    <w:p w:rsidR="00827305" w:rsidRPr="00827305" w:rsidRDefault="00827305" w:rsidP="00571E79">
      <w:pPr>
        <w:tabs>
          <w:tab w:val="left" w:pos="851"/>
          <w:tab w:val="left" w:pos="993"/>
        </w:tabs>
        <w:autoSpaceDE w:val="0"/>
        <w:autoSpaceDN w:val="0"/>
        <w:adjustRightInd w:val="0"/>
        <w:jc w:val="both"/>
        <w:rPr>
          <w:bCs/>
        </w:rPr>
      </w:pPr>
      <w:r w:rsidRPr="00827305">
        <w:rPr>
          <w:bCs/>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827305" w:rsidRPr="00827305" w:rsidRDefault="00827305" w:rsidP="00571E79">
      <w:pPr>
        <w:tabs>
          <w:tab w:val="left" w:pos="851"/>
          <w:tab w:val="left" w:pos="993"/>
        </w:tabs>
        <w:autoSpaceDE w:val="0"/>
        <w:autoSpaceDN w:val="0"/>
        <w:adjustRightInd w:val="0"/>
        <w:jc w:val="both"/>
        <w:rPr>
          <w:bCs/>
        </w:rPr>
      </w:pPr>
      <w:bookmarkStart w:id="2" w:name="dst100235"/>
      <w:bookmarkEnd w:id="2"/>
      <w:r w:rsidRPr="00827305">
        <w:rPr>
          <w:bCs/>
        </w:rPr>
        <w:t>- соблюдать законодательство Российской Федерации, права и законные интересы субъекта проверки;</w:t>
      </w:r>
    </w:p>
    <w:p w:rsidR="00827305" w:rsidRPr="00827305" w:rsidRDefault="00827305" w:rsidP="00571E79">
      <w:pPr>
        <w:tabs>
          <w:tab w:val="left" w:pos="851"/>
          <w:tab w:val="left" w:pos="993"/>
        </w:tabs>
        <w:autoSpaceDE w:val="0"/>
        <w:autoSpaceDN w:val="0"/>
        <w:adjustRightInd w:val="0"/>
        <w:jc w:val="both"/>
        <w:rPr>
          <w:bCs/>
        </w:rPr>
      </w:pPr>
      <w:bookmarkStart w:id="3" w:name="dst100236"/>
      <w:bookmarkEnd w:id="3"/>
      <w:r w:rsidRPr="00827305">
        <w:rPr>
          <w:bCs/>
        </w:rPr>
        <w:t>- проводить проверку на основании распоряжения или приказа руководителя, заместителя руководителя органа муниципального контроля о ее проведении в соответствии с ее назначением;</w:t>
      </w:r>
    </w:p>
    <w:p w:rsidR="00827305" w:rsidRPr="00827305" w:rsidRDefault="00827305" w:rsidP="00571E79">
      <w:pPr>
        <w:tabs>
          <w:tab w:val="left" w:pos="851"/>
          <w:tab w:val="left" w:pos="993"/>
        </w:tabs>
        <w:autoSpaceDE w:val="0"/>
        <w:autoSpaceDN w:val="0"/>
        <w:adjustRightInd w:val="0"/>
        <w:jc w:val="both"/>
        <w:rPr>
          <w:bCs/>
        </w:rPr>
      </w:pPr>
      <w:bookmarkStart w:id="4" w:name="dst100237"/>
      <w:bookmarkEnd w:id="4"/>
      <w:r w:rsidRPr="00827305">
        <w:rPr>
          <w:bCs/>
        </w:rPr>
        <w:t>-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муниципального контроля и в случаях, предусмотренных </w:t>
      </w:r>
      <w:hyperlink r:id="rId7" w:anchor="dst327" w:history="1">
        <w:r w:rsidRPr="00B15E0D">
          <w:rPr>
            <w:rStyle w:val="a3"/>
            <w:rFonts w:ascii="Times New Roman" w:hAnsi="Times New Roman"/>
            <w:b w:val="0"/>
            <w:color w:val="auto"/>
            <w:sz w:val="24"/>
            <w:szCs w:val="24"/>
            <w:u w:val="none"/>
          </w:rPr>
          <w:t>частью 5 статьи 10</w:t>
        </w:r>
      </w:hyperlink>
      <w:r w:rsidRPr="00827305">
        <w:rPr>
          <w:bCs/>
        </w:rPr>
        <w:t> Федерального закона №294-ФЗ, копии документа о согласовании проведения проверки;</w:t>
      </w:r>
    </w:p>
    <w:p w:rsidR="00827305" w:rsidRPr="00827305" w:rsidRDefault="00827305" w:rsidP="00571E79">
      <w:pPr>
        <w:tabs>
          <w:tab w:val="left" w:pos="851"/>
          <w:tab w:val="left" w:pos="993"/>
        </w:tabs>
        <w:autoSpaceDE w:val="0"/>
        <w:autoSpaceDN w:val="0"/>
        <w:adjustRightInd w:val="0"/>
        <w:jc w:val="both"/>
        <w:rPr>
          <w:bCs/>
        </w:rPr>
      </w:pPr>
      <w:bookmarkStart w:id="5" w:name="dst100238"/>
      <w:bookmarkEnd w:id="5"/>
      <w:r w:rsidRPr="00827305">
        <w:rPr>
          <w:bCs/>
        </w:rPr>
        <w:t>- не препятствовать руководителю, иному должностному лицу или уполномоченному представителю субъекта проверки присутствовать при проведении проверки и давать разъяснения по вопросам, относящимся к предмету проверки;</w:t>
      </w:r>
    </w:p>
    <w:p w:rsidR="00827305" w:rsidRPr="00827305" w:rsidRDefault="00827305" w:rsidP="00571E79">
      <w:pPr>
        <w:tabs>
          <w:tab w:val="left" w:pos="851"/>
          <w:tab w:val="left" w:pos="993"/>
        </w:tabs>
        <w:autoSpaceDE w:val="0"/>
        <w:autoSpaceDN w:val="0"/>
        <w:adjustRightInd w:val="0"/>
        <w:jc w:val="both"/>
        <w:rPr>
          <w:bCs/>
        </w:rPr>
      </w:pPr>
      <w:bookmarkStart w:id="6" w:name="dst100239"/>
      <w:bookmarkEnd w:id="6"/>
      <w:r w:rsidRPr="00827305">
        <w:rPr>
          <w:bCs/>
        </w:rPr>
        <w:t>- предоставлять руководителю, иному должностному лицу или уполномоченному представителю субъекта проверки, присутствующим при проведении проверки, информацию и документы, относящиеся к предмету проверки;</w:t>
      </w:r>
    </w:p>
    <w:p w:rsidR="00827305" w:rsidRPr="00827305" w:rsidRDefault="00827305" w:rsidP="00571E79">
      <w:pPr>
        <w:tabs>
          <w:tab w:val="left" w:pos="851"/>
          <w:tab w:val="left" w:pos="993"/>
        </w:tabs>
        <w:autoSpaceDE w:val="0"/>
        <w:autoSpaceDN w:val="0"/>
        <w:adjustRightInd w:val="0"/>
        <w:jc w:val="both"/>
        <w:rPr>
          <w:bCs/>
        </w:rPr>
      </w:pPr>
      <w:bookmarkStart w:id="7" w:name="dst100240"/>
      <w:bookmarkEnd w:id="7"/>
      <w:r w:rsidRPr="00827305">
        <w:rPr>
          <w:bCs/>
        </w:rPr>
        <w:t>- знакомить руководителя, иного должностного лица или уполномоченного представителя субъекта проверки с результатами проверки;</w:t>
      </w:r>
    </w:p>
    <w:p w:rsidR="00827305" w:rsidRPr="00827305" w:rsidRDefault="00827305" w:rsidP="00571E79">
      <w:pPr>
        <w:tabs>
          <w:tab w:val="left" w:pos="851"/>
          <w:tab w:val="left" w:pos="993"/>
        </w:tabs>
        <w:autoSpaceDE w:val="0"/>
        <w:autoSpaceDN w:val="0"/>
        <w:adjustRightInd w:val="0"/>
        <w:jc w:val="both"/>
        <w:rPr>
          <w:bCs/>
        </w:rPr>
      </w:pPr>
      <w:bookmarkStart w:id="8" w:name="dst250"/>
      <w:bookmarkEnd w:id="8"/>
      <w:r w:rsidRPr="00827305">
        <w:rPr>
          <w:bCs/>
        </w:rPr>
        <w:t>- знакомить руководителя, иное должностное лицо или уполномоченного представителя субъекта проверки с документами и (или) информацией, полученными в рамках межведомственного информационного взаимодействия;</w:t>
      </w:r>
    </w:p>
    <w:p w:rsidR="00827305" w:rsidRPr="00827305" w:rsidRDefault="00827305" w:rsidP="00571E79">
      <w:pPr>
        <w:tabs>
          <w:tab w:val="left" w:pos="851"/>
          <w:tab w:val="left" w:pos="993"/>
        </w:tabs>
        <w:autoSpaceDE w:val="0"/>
        <w:autoSpaceDN w:val="0"/>
        <w:adjustRightInd w:val="0"/>
        <w:jc w:val="both"/>
        <w:rPr>
          <w:bCs/>
        </w:rPr>
      </w:pPr>
      <w:bookmarkStart w:id="9" w:name="dst263"/>
      <w:bookmarkEnd w:id="9"/>
      <w:proofErr w:type="gramStart"/>
      <w:r w:rsidRPr="00827305">
        <w:rPr>
          <w:bCs/>
        </w:rPr>
        <w:t xml:space="preserve">-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w:t>
      </w:r>
      <w:r w:rsidRPr="00827305">
        <w:rPr>
          <w:bCs/>
        </w:rPr>
        <w:lastRenderedPageBreak/>
        <w:t>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w:t>
      </w:r>
      <w:proofErr w:type="gramEnd"/>
      <w:r w:rsidRPr="00827305">
        <w:rPr>
          <w:bCs/>
        </w:rPr>
        <w:t>,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827305" w:rsidRPr="00827305" w:rsidRDefault="00827305" w:rsidP="00571E79">
      <w:pPr>
        <w:tabs>
          <w:tab w:val="left" w:pos="851"/>
          <w:tab w:val="left" w:pos="993"/>
        </w:tabs>
        <w:autoSpaceDE w:val="0"/>
        <w:autoSpaceDN w:val="0"/>
        <w:adjustRightInd w:val="0"/>
        <w:jc w:val="both"/>
        <w:rPr>
          <w:bCs/>
        </w:rPr>
      </w:pPr>
      <w:bookmarkStart w:id="10" w:name="dst100242"/>
      <w:bookmarkEnd w:id="10"/>
      <w:r w:rsidRPr="00827305">
        <w:rPr>
          <w:bCs/>
        </w:rPr>
        <w:t>- доказывать обоснованность своих действий при их обжаловании субъектом проверки в порядке, установленном законодательством Российской Федерации;</w:t>
      </w:r>
    </w:p>
    <w:p w:rsidR="00827305" w:rsidRPr="00827305" w:rsidRDefault="00827305" w:rsidP="00571E79">
      <w:pPr>
        <w:tabs>
          <w:tab w:val="left" w:pos="851"/>
          <w:tab w:val="left" w:pos="993"/>
        </w:tabs>
        <w:autoSpaceDE w:val="0"/>
        <w:autoSpaceDN w:val="0"/>
        <w:adjustRightInd w:val="0"/>
        <w:jc w:val="both"/>
        <w:rPr>
          <w:bCs/>
        </w:rPr>
      </w:pPr>
      <w:bookmarkStart w:id="11" w:name="dst100243"/>
      <w:bookmarkEnd w:id="11"/>
      <w:r w:rsidRPr="00827305">
        <w:rPr>
          <w:bCs/>
        </w:rPr>
        <w:t>- соблюдать сроки проведения проверки, установленные Федеральным законом №294-ФЗ, Законом Томской области от 18.09.2015 №124-ОЗ «О порядке осуществления муниципального земельного контроля в Томской области»;</w:t>
      </w:r>
    </w:p>
    <w:p w:rsidR="00827305" w:rsidRPr="00827305" w:rsidRDefault="00827305" w:rsidP="00571E79">
      <w:pPr>
        <w:tabs>
          <w:tab w:val="left" w:pos="851"/>
          <w:tab w:val="left" w:pos="993"/>
        </w:tabs>
        <w:autoSpaceDE w:val="0"/>
        <w:autoSpaceDN w:val="0"/>
        <w:adjustRightInd w:val="0"/>
        <w:jc w:val="both"/>
        <w:rPr>
          <w:bCs/>
        </w:rPr>
      </w:pPr>
      <w:bookmarkStart w:id="12" w:name="dst100244"/>
      <w:bookmarkEnd w:id="12"/>
      <w:r w:rsidRPr="00827305">
        <w:rPr>
          <w:bCs/>
        </w:rPr>
        <w:t>- не требовать от субъекта проверки документы и иные сведения, представление которых не предусмотрено законодательством Российской Федерации;</w:t>
      </w:r>
    </w:p>
    <w:p w:rsidR="00827305" w:rsidRPr="00827305" w:rsidRDefault="00827305" w:rsidP="00571E79">
      <w:pPr>
        <w:tabs>
          <w:tab w:val="left" w:pos="851"/>
          <w:tab w:val="left" w:pos="993"/>
        </w:tabs>
        <w:autoSpaceDE w:val="0"/>
        <w:autoSpaceDN w:val="0"/>
        <w:adjustRightInd w:val="0"/>
        <w:jc w:val="both"/>
        <w:rPr>
          <w:bCs/>
        </w:rPr>
      </w:pPr>
      <w:bookmarkStart w:id="13" w:name="dst100245"/>
      <w:bookmarkEnd w:id="13"/>
      <w:r w:rsidRPr="00827305">
        <w:rPr>
          <w:bCs/>
        </w:rPr>
        <w:t>- перед началом проведения выездной проверки по просьбе руководителя, иного должностного лица или уполномоченного представителя субъекта проверки ознакомить их с положениями административного регламента (при его наличии), в соответствии с которым проводится проверка;</w:t>
      </w:r>
    </w:p>
    <w:p w:rsidR="00827305" w:rsidRPr="00827305" w:rsidRDefault="00827305" w:rsidP="00571E79">
      <w:pPr>
        <w:tabs>
          <w:tab w:val="left" w:pos="851"/>
          <w:tab w:val="left" w:pos="993"/>
        </w:tabs>
        <w:autoSpaceDE w:val="0"/>
        <w:autoSpaceDN w:val="0"/>
        <w:adjustRightInd w:val="0"/>
        <w:jc w:val="both"/>
        <w:rPr>
          <w:bCs/>
        </w:rPr>
      </w:pPr>
      <w:bookmarkStart w:id="14" w:name="dst251"/>
      <w:bookmarkEnd w:id="14"/>
      <w:r w:rsidRPr="00827305">
        <w:rPr>
          <w:bCs/>
        </w:rPr>
        <w:t>- осуществлять запись о проведенной проверке в журнале учета проверок в случае его наличия у субъекта проверки.</w:t>
      </w:r>
    </w:p>
    <w:p w:rsidR="00827305" w:rsidRPr="002A02B6" w:rsidRDefault="00827305" w:rsidP="00571E79">
      <w:pPr>
        <w:tabs>
          <w:tab w:val="left" w:pos="851"/>
          <w:tab w:val="left" w:pos="993"/>
        </w:tabs>
        <w:autoSpaceDE w:val="0"/>
        <w:autoSpaceDN w:val="0"/>
        <w:adjustRightInd w:val="0"/>
        <w:ind w:left="567"/>
        <w:jc w:val="both"/>
        <w:rPr>
          <w:bCs/>
        </w:rPr>
      </w:pPr>
      <w:r w:rsidRPr="002A02B6">
        <w:rPr>
          <w:bCs/>
        </w:rPr>
        <w:t>4.3. Права должностных лиц органа муниципального контроля:</w:t>
      </w:r>
    </w:p>
    <w:p w:rsidR="00827305" w:rsidRPr="00827305" w:rsidRDefault="00827305" w:rsidP="00571E79">
      <w:pPr>
        <w:tabs>
          <w:tab w:val="left" w:pos="851"/>
          <w:tab w:val="left" w:pos="993"/>
        </w:tabs>
        <w:autoSpaceDE w:val="0"/>
        <w:autoSpaceDN w:val="0"/>
        <w:adjustRightInd w:val="0"/>
        <w:jc w:val="both"/>
        <w:rPr>
          <w:bCs/>
        </w:rPr>
      </w:pPr>
      <w:r w:rsidRPr="00827305">
        <w:rPr>
          <w:bCs/>
        </w:rPr>
        <w:t>- запрашивать в установленном законом порядке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требований, установленны</w:t>
      </w:r>
      <w:r w:rsidR="002A02B6">
        <w:rPr>
          <w:bCs/>
        </w:rPr>
        <w:t>х действующим законодательством</w:t>
      </w:r>
      <w:r w:rsidRPr="00827305">
        <w:rPr>
          <w:bCs/>
        </w:rPr>
        <w:t>;</w:t>
      </w:r>
    </w:p>
    <w:p w:rsidR="00827305" w:rsidRPr="00827305" w:rsidRDefault="00827305" w:rsidP="00571E79">
      <w:pPr>
        <w:tabs>
          <w:tab w:val="left" w:pos="851"/>
          <w:tab w:val="left" w:pos="993"/>
        </w:tabs>
        <w:autoSpaceDE w:val="0"/>
        <w:autoSpaceDN w:val="0"/>
        <w:adjustRightInd w:val="0"/>
        <w:jc w:val="both"/>
        <w:rPr>
          <w:bCs/>
        </w:rPr>
      </w:pPr>
      <w:r w:rsidRPr="00827305">
        <w:rPr>
          <w:bCs/>
        </w:rPr>
        <w:t>- направлять в уполномоченные органы материалы, связанные с нарушениями требований, установленных действующим законодательством, для решения вопросов о возбуждении административных дел, уголовных дел по признакам правонарушени</w:t>
      </w:r>
      <w:r w:rsidR="00AB1D0C">
        <w:rPr>
          <w:bCs/>
        </w:rPr>
        <w:t>й, преступлений соответственно.</w:t>
      </w:r>
    </w:p>
    <w:p w:rsidR="00827305" w:rsidRPr="00827305" w:rsidRDefault="00827305" w:rsidP="00571E79">
      <w:pPr>
        <w:tabs>
          <w:tab w:val="left" w:pos="851"/>
          <w:tab w:val="left" w:pos="993"/>
        </w:tabs>
        <w:autoSpaceDE w:val="0"/>
        <w:autoSpaceDN w:val="0"/>
        <w:adjustRightInd w:val="0"/>
        <w:ind w:left="567"/>
        <w:jc w:val="both"/>
        <w:rPr>
          <w:bCs/>
        </w:rPr>
      </w:pPr>
      <w:r w:rsidRPr="002A02B6">
        <w:rPr>
          <w:bCs/>
        </w:rPr>
        <w:t>4.4.</w:t>
      </w:r>
      <w:r w:rsidRPr="00827305">
        <w:rPr>
          <w:bCs/>
        </w:rPr>
        <w:t xml:space="preserve"> Руководитель, иное должностное лицо или уполномоченный представитель субъекта проверки при проведении проверки вправе:</w:t>
      </w:r>
    </w:p>
    <w:p w:rsidR="00827305" w:rsidRPr="00827305" w:rsidRDefault="00827305" w:rsidP="00571E79">
      <w:pPr>
        <w:tabs>
          <w:tab w:val="left" w:pos="851"/>
          <w:tab w:val="left" w:pos="993"/>
        </w:tabs>
        <w:autoSpaceDE w:val="0"/>
        <w:autoSpaceDN w:val="0"/>
        <w:adjustRightInd w:val="0"/>
        <w:jc w:val="both"/>
        <w:rPr>
          <w:bCs/>
        </w:rPr>
      </w:pPr>
      <w:r w:rsidRPr="00827305">
        <w:rPr>
          <w:bCs/>
        </w:rPr>
        <w:t>- непосредственно присутствовать при проведении проверки, давать объяснения по вопросам, относящимся к предмету проверки;</w:t>
      </w:r>
    </w:p>
    <w:p w:rsidR="00827305" w:rsidRPr="00827305" w:rsidRDefault="00827305" w:rsidP="00571E79">
      <w:pPr>
        <w:tabs>
          <w:tab w:val="left" w:pos="851"/>
          <w:tab w:val="left" w:pos="993"/>
        </w:tabs>
        <w:autoSpaceDE w:val="0"/>
        <w:autoSpaceDN w:val="0"/>
        <w:adjustRightInd w:val="0"/>
        <w:jc w:val="both"/>
        <w:rPr>
          <w:bCs/>
        </w:rPr>
      </w:pPr>
      <w:r w:rsidRPr="00827305">
        <w:rPr>
          <w:bCs/>
        </w:rPr>
        <w:t xml:space="preserve">- получать от органа муниципального контроля, его должностных лиц информацию, которая относится к предмету проверки и предоставление которой предусмотрено Федеральным </w:t>
      </w:r>
      <w:hyperlink r:id="rId8" w:tooltip="Федеральный закон от 26.12.2008 N 294-ФЗ (ред. от 02.07.2013) &quot;О защите прав юридических лиц и индивидуальных предпринимателей при осуществлении государственного контроля (надзора) и муниципального контроля&quot;{КонсультантПлюс}" w:history="1">
        <w:r w:rsidRPr="00B15E0D">
          <w:rPr>
            <w:rStyle w:val="a3"/>
            <w:rFonts w:ascii="Times New Roman" w:hAnsi="Times New Roman"/>
            <w:b w:val="0"/>
            <w:color w:val="auto"/>
            <w:sz w:val="24"/>
            <w:szCs w:val="24"/>
            <w:u w:val="none"/>
          </w:rPr>
          <w:t>законом</w:t>
        </w:r>
      </w:hyperlink>
      <w:r w:rsidRPr="00827305">
        <w:rPr>
          <w:bCs/>
        </w:rPr>
        <w:t xml:space="preserve"> N 294-ФЗ;</w:t>
      </w:r>
    </w:p>
    <w:p w:rsidR="00827305" w:rsidRPr="00827305" w:rsidRDefault="00827305" w:rsidP="00571E79">
      <w:pPr>
        <w:tabs>
          <w:tab w:val="left" w:pos="851"/>
          <w:tab w:val="left" w:pos="993"/>
        </w:tabs>
        <w:autoSpaceDE w:val="0"/>
        <w:autoSpaceDN w:val="0"/>
        <w:adjustRightInd w:val="0"/>
        <w:jc w:val="both"/>
        <w:rPr>
          <w:bCs/>
        </w:rPr>
      </w:pPr>
      <w:r w:rsidRPr="00827305">
        <w:rPr>
          <w:bCs/>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827305" w:rsidRPr="00827305" w:rsidRDefault="00827305" w:rsidP="00571E79">
      <w:pPr>
        <w:tabs>
          <w:tab w:val="left" w:pos="851"/>
          <w:tab w:val="left" w:pos="993"/>
        </w:tabs>
        <w:autoSpaceDE w:val="0"/>
        <w:autoSpaceDN w:val="0"/>
        <w:adjustRightInd w:val="0"/>
        <w:jc w:val="both"/>
        <w:rPr>
          <w:bCs/>
        </w:rPr>
      </w:pPr>
      <w:r w:rsidRPr="00827305">
        <w:rPr>
          <w:bCs/>
        </w:rPr>
        <w:t>- обжаловать действия (бездействие) должностных лиц органа муниципального контроля, повлекшие за собой нарушение прав субъекта проверки, в административном и (или) судебном порядке в соответствии с законодательством Российской Федерации;</w:t>
      </w:r>
    </w:p>
    <w:p w:rsidR="00827305" w:rsidRPr="00827305" w:rsidRDefault="00827305" w:rsidP="00571E79">
      <w:pPr>
        <w:tabs>
          <w:tab w:val="left" w:pos="851"/>
          <w:tab w:val="left" w:pos="993"/>
        </w:tabs>
        <w:autoSpaceDE w:val="0"/>
        <w:autoSpaceDN w:val="0"/>
        <w:adjustRightInd w:val="0"/>
        <w:jc w:val="both"/>
        <w:rPr>
          <w:bCs/>
        </w:rPr>
      </w:pPr>
      <w:r w:rsidRPr="00827305">
        <w:rPr>
          <w:bCs/>
        </w:rPr>
        <w:t>-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827305" w:rsidRPr="00827305" w:rsidRDefault="00827305" w:rsidP="00571E79">
      <w:pPr>
        <w:tabs>
          <w:tab w:val="left" w:pos="851"/>
          <w:tab w:val="left" w:pos="993"/>
        </w:tabs>
        <w:autoSpaceDE w:val="0"/>
        <w:autoSpaceDN w:val="0"/>
        <w:adjustRightInd w:val="0"/>
        <w:jc w:val="both"/>
        <w:rPr>
          <w:bCs/>
        </w:rPr>
      </w:pPr>
      <w:bookmarkStart w:id="15" w:name="dst253"/>
      <w:bookmarkEnd w:id="15"/>
      <w:r w:rsidRPr="00827305">
        <w:rPr>
          <w:bCs/>
        </w:rPr>
        <w:t>-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827305" w:rsidRPr="00827305" w:rsidRDefault="00827305" w:rsidP="00571E79">
      <w:pPr>
        <w:tabs>
          <w:tab w:val="left" w:pos="851"/>
          <w:tab w:val="left" w:pos="993"/>
        </w:tabs>
        <w:autoSpaceDE w:val="0"/>
        <w:autoSpaceDN w:val="0"/>
        <w:adjustRightInd w:val="0"/>
        <w:jc w:val="both"/>
        <w:rPr>
          <w:bCs/>
        </w:rPr>
      </w:pPr>
      <w:r w:rsidRPr="00827305">
        <w:rPr>
          <w:bCs/>
        </w:rPr>
        <w:lastRenderedPageBreak/>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827305" w:rsidRPr="00827305" w:rsidRDefault="00AB1D0C" w:rsidP="00571E79">
      <w:pPr>
        <w:tabs>
          <w:tab w:val="left" w:pos="851"/>
          <w:tab w:val="left" w:pos="993"/>
        </w:tabs>
        <w:autoSpaceDE w:val="0"/>
        <w:autoSpaceDN w:val="0"/>
        <w:adjustRightInd w:val="0"/>
        <w:jc w:val="both"/>
        <w:rPr>
          <w:bCs/>
        </w:rPr>
      </w:pPr>
      <w:r w:rsidRPr="002A02B6">
        <w:rPr>
          <w:bCs/>
        </w:rPr>
        <w:t xml:space="preserve">          </w:t>
      </w:r>
      <w:r w:rsidR="00827305" w:rsidRPr="002A02B6">
        <w:rPr>
          <w:bCs/>
        </w:rPr>
        <w:t>4.5.</w:t>
      </w:r>
      <w:r w:rsidR="00827305" w:rsidRPr="00827305">
        <w:rPr>
          <w:bCs/>
        </w:rPr>
        <w:t xml:space="preserve"> Руководитель, иное должностное лицо или уполномоченный представитель субъекта проверки при проведении проверки обязан:</w:t>
      </w:r>
    </w:p>
    <w:p w:rsidR="00827305" w:rsidRPr="00827305" w:rsidRDefault="00827305" w:rsidP="00571E79">
      <w:pPr>
        <w:tabs>
          <w:tab w:val="left" w:pos="851"/>
          <w:tab w:val="left" w:pos="993"/>
        </w:tabs>
        <w:autoSpaceDE w:val="0"/>
        <w:autoSpaceDN w:val="0"/>
        <w:adjustRightInd w:val="0"/>
        <w:jc w:val="both"/>
        <w:rPr>
          <w:bCs/>
        </w:rPr>
      </w:pPr>
      <w:r w:rsidRPr="00827305">
        <w:rPr>
          <w:bCs/>
        </w:rPr>
        <w:t>- допускать на территории, в здания, строения, сооружения и помещения, подлежащие проверке, должностных лиц органа муниципального контроля при предъявлении удостоверения и копии распоряжения руководителя органа муниципального контроля о проведении проверки;</w:t>
      </w:r>
    </w:p>
    <w:p w:rsidR="00827305" w:rsidRPr="00827305" w:rsidRDefault="00827305" w:rsidP="00571E79">
      <w:pPr>
        <w:tabs>
          <w:tab w:val="left" w:pos="851"/>
          <w:tab w:val="left" w:pos="993"/>
        </w:tabs>
        <w:autoSpaceDE w:val="0"/>
        <w:autoSpaceDN w:val="0"/>
        <w:adjustRightInd w:val="0"/>
        <w:jc w:val="both"/>
        <w:rPr>
          <w:bCs/>
        </w:rPr>
      </w:pPr>
      <w:r w:rsidRPr="00827305">
        <w:rPr>
          <w:bCs/>
        </w:rPr>
        <w:t>- оказывать содействие и предоставлять необходимые для проведения проверки информацию и документы должностным лицам органам муниципального контроля;</w:t>
      </w:r>
    </w:p>
    <w:p w:rsidR="00827305" w:rsidRPr="00827305" w:rsidRDefault="00827305" w:rsidP="00571E79">
      <w:pPr>
        <w:tabs>
          <w:tab w:val="left" w:pos="851"/>
          <w:tab w:val="left" w:pos="993"/>
        </w:tabs>
        <w:autoSpaceDE w:val="0"/>
        <w:autoSpaceDN w:val="0"/>
        <w:adjustRightInd w:val="0"/>
        <w:jc w:val="both"/>
        <w:rPr>
          <w:bCs/>
        </w:rPr>
      </w:pPr>
      <w:r w:rsidRPr="00827305">
        <w:rPr>
          <w:bCs/>
        </w:rPr>
        <w:t>- принимать меры по устранению нарушений обязательных требований, указанных в предписании, выданном по итогам проведения проверки.</w:t>
      </w:r>
    </w:p>
    <w:p w:rsidR="00827305" w:rsidRPr="00827305" w:rsidRDefault="00AB1D0C" w:rsidP="00571E79">
      <w:pPr>
        <w:tabs>
          <w:tab w:val="left" w:pos="851"/>
          <w:tab w:val="left" w:pos="993"/>
        </w:tabs>
        <w:autoSpaceDE w:val="0"/>
        <w:autoSpaceDN w:val="0"/>
        <w:adjustRightInd w:val="0"/>
        <w:jc w:val="both"/>
        <w:rPr>
          <w:bCs/>
        </w:rPr>
      </w:pPr>
      <w:r w:rsidRPr="002A02B6">
        <w:rPr>
          <w:bCs/>
        </w:rPr>
        <w:t xml:space="preserve">        4.6.</w:t>
      </w:r>
      <w:r>
        <w:rPr>
          <w:b/>
          <w:bCs/>
        </w:rPr>
        <w:t xml:space="preserve"> </w:t>
      </w:r>
      <w:r w:rsidR="00827305" w:rsidRPr="00827305">
        <w:rPr>
          <w:bCs/>
        </w:rPr>
        <w:t>Исполнение муниципальной функции "</w:t>
      </w:r>
      <w:r w:rsidR="00A30D18">
        <w:rPr>
          <w:bCs/>
        </w:rPr>
        <w:t xml:space="preserve">Проведение проверок по муниципальному земельному </w:t>
      </w:r>
      <w:proofErr w:type="gramStart"/>
      <w:r w:rsidR="00A30D18">
        <w:rPr>
          <w:bCs/>
        </w:rPr>
        <w:t>контролю за</w:t>
      </w:r>
      <w:proofErr w:type="gramEnd"/>
      <w:r w:rsidR="00A30D18">
        <w:rPr>
          <w:bCs/>
        </w:rPr>
        <w:t xml:space="preserve"> использованием земель на территории Старицинского сельского пос</w:t>
      </w:r>
      <w:r w:rsidR="002A02B6">
        <w:rPr>
          <w:bCs/>
        </w:rPr>
        <w:t>е</w:t>
      </w:r>
      <w:r w:rsidR="00A30D18">
        <w:rPr>
          <w:bCs/>
        </w:rPr>
        <w:t>ления</w:t>
      </w:r>
      <w:r w:rsidR="00827305" w:rsidRPr="00827305">
        <w:rPr>
          <w:bCs/>
        </w:rPr>
        <w:t>" (далее - Муниципальная функция) осуществляется в соответствии с Конституцией Российской Федерации, федеральными законами и иными нормативными правовыми актами Российской Федерации, нормативными правовыми актами Томской области, муниципаль</w:t>
      </w:r>
      <w:r w:rsidR="0050272F">
        <w:rPr>
          <w:bCs/>
        </w:rPr>
        <w:t>ными правовыми актами Старицинского</w:t>
      </w:r>
      <w:r w:rsidR="00827305" w:rsidRPr="00827305">
        <w:rPr>
          <w:bCs/>
        </w:rPr>
        <w:t xml:space="preserve"> сельского поселения.</w:t>
      </w:r>
    </w:p>
    <w:p w:rsidR="00827305" w:rsidRPr="00827305" w:rsidRDefault="00827305" w:rsidP="00571E79">
      <w:pPr>
        <w:tabs>
          <w:tab w:val="left" w:pos="851"/>
          <w:tab w:val="left" w:pos="993"/>
        </w:tabs>
        <w:autoSpaceDE w:val="0"/>
        <w:autoSpaceDN w:val="0"/>
        <w:adjustRightInd w:val="0"/>
        <w:ind w:left="567"/>
        <w:jc w:val="both"/>
        <w:rPr>
          <w:bCs/>
        </w:rPr>
      </w:pPr>
      <w:r w:rsidRPr="00827305">
        <w:rPr>
          <w:bCs/>
        </w:rPr>
        <w:t>Конечными результатами исполнения Муниципальной функции являются:</w:t>
      </w:r>
    </w:p>
    <w:p w:rsidR="00827305" w:rsidRPr="00827305" w:rsidRDefault="00827305" w:rsidP="00571E79">
      <w:pPr>
        <w:tabs>
          <w:tab w:val="left" w:pos="851"/>
          <w:tab w:val="left" w:pos="993"/>
        </w:tabs>
        <w:autoSpaceDE w:val="0"/>
        <w:autoSpaceDN w:val="0"/>
        <w:adjustRightInd w:val="0"/>
        <w:jc w:val="both"/>
        <w:rPr>
          <w:bCs/>
        </w:rPr>
      </w:pPr>
      <w:r w:rsidRPr="00827305">
        <w:rPr>
          <w:bCs/>
        </w:rPr>
        <w:t>- принятие мер административного воздействия в случае выявления административных правонарушений в сфере обеспечения сохранности и использования земель, выявление причин и условий, способствующих совершению административных правонарушений;</w:t>
      </w:r>
    </w:p>
    <w:p w:rsidR="00827305" w:rsidRPr="00827305" w:rsidRDefault="00827305" w:rsidP="00571E79">
      <w:pPr>
        <w:tabs>
          <w:tab w:val="left" w:pos="851"/>
          <w:tab w:val="left" w:pos="993"/>
        </w:tabs>
        <w:autoSpaceDE w:val="0"/>
        <w:autoSpaceDN w:val="0"/>
        <w:adjustRightInd w:val="0"/>
        <w:jc w:val="both"/>
        <w:rPr>
          <w:bCs/>
        </w:rPr>
      </w:pPr>
      <w:r w:rsidRPr="00827305">
        <w:rPr>
          <w:bCs/>
        </w:rPr>
        <w:t>- ответ на обращение заявителя, послужившее основанием для исполнения Муниципальной функции с учетом принятых мер.</w:t>
      </w:r>
    </w:p>
    <w:p w:rsidR="00DB4B09" w:rsidRPr="00827305" w:rsidRDefault="00DB4B09" w:rsidP="00571E79">
      <w:pPr>
        <w:tabs>
          <w:tab w:val="left" w:pos="851"/>
          <w:tab w:val="left" w:pos="993"/>
        </w:tabs>
        <w:autoSpaceDE w:val="0"/>
        <w:autoSpaceDN w:val="0"/>
        <w:adjustRightInd w:val="0"/>
        <w:ind w:left="567"/>
        <w:jc w:val="both"/>
        <w:rPr>
          <w:bCs/>
        </w:rPr>
      </w:pPr>
    </w:p>
    <w:p w:rsidR="008E7162" w:rsidRPr="00240632" w:rsidRDefault="008E7162" w:rsidP="00571E79">
      <w:pPr>
        <w:tabs>
          <w:tab w:val="left" w:pos="1418"/>
          <w:tab w:val="left" w:pos="1560"/>
        </w:tabs>
        <w:autoSpaceDE w:val="0"/>
        <w:autoSpaceDN w:val="0"/>
        <w:adjustRightInd w:val="0"/>
        <w:ind w:firstLine="567"/>
        <w:jc w:val="both"/>
        <w:outlineLvl w:val="0"/>
        <w:rPr>
          <w:bCs/>
        </w:rPr>
      </w:pPr>
    </w:p>
    <w:p w:rsidR="006B3BC7" w:rsidRDefault="006B3BC7" w:rsidP="00571E79">
      <w:pPr>
        <w:tabs>
          <w:tab w:val="left" w:pos="851"/>
          <w:tab w:val="left" w:pos="1418"/>
          <w:tab w:val="left" w:pos="1560"/>
        </w:tabs>
        <w:autoSpaceDE w:val="0"/>
        <w:autoSpaceDN w:val="0"/>
        <w:adjustRightInd w:val="0"/>
        <w:ind w:firstLine="567"/>
        <w:jc w:val="both"/>
        <w:outlineLvl w:val="1"/>
        <w:rPr>
          <w:b/>
        </w:rPr>
      </w:pPr>
      <w:bookmarkStart w:id="16" w:name="sub_202"/>
      <w:r w:rsidRPr="006B3BC7">
        <w:rPr>
          <w:b/>
          <w:lang w:val="en-US"/>
        </w:rPr>
        <w:t>II</w:t>
      </w:r>
      <w:r w:rsidR="0062075D">
        <w:rPr>
          <w:b/>
        </w:rPr>
        <w:t>. Т</w:t>
      </w:r>
      <w:r w:rsidR="00E13B10">
        <w:rPr>
          <w:b/>
        </w:rPr>
        <w:t>РЕБОВАНИЯ К ПОРЯДКУ ОСУЩЕСТВЛЕНИЯ МУНИЦИПАЛЬНОГО КОНТРОЛЯ</w:t>
      </w:r>
    </w:p>
    <w:p w:rsidR="00F9632C" w:rsidRPr="006B3BC7" w:rsidRDefault="00F9632C" w:rsidP="00571E79">
      <w:pPr>
        <w:tabs>
          <w:tab w:val="left" w:pos="851"/>
          <w:tab w:val="left" w:pos="1418"/>
          <w:tab w:val="left" w:pos="1560"/>
        </w:tabs>
        <w:autoSpaceDE w:val="0"/>
        <w:autoSpaceDN w:val="0"/>
        <w:adjustRightInd w:val="0"/>
        <w:ind w:firstLine="567"/>
        <w:jc w:val="both"/>
        <w:outlineLvl w:val="1"/>
        <w:rPr>
          <w:b/>
        </w:rPr>
      </w:pPr>
    </w:p>
    <w:p w:rsidR="006B3BC7" w:rsidRDefault="00FB560E" w:rsidP="00571E79">
      <w:pPr>
        <w:tabs>
          <w:tab w:val="left" w:pos="-142"/>
          <w:tab w:val="left" w:pos="0"/>
          <w:tab w:val="left" w:pos="851"/>
        </w:tabs>
        <w:autoSpaceDE w:val="0"/>
        <w:autoSpaceDN w:val="0"/>
        <w:adjustRightInd w:val="0"/>
        <w:ind w:firstLine="567"/>
        <w:jc w:val="both"/>
        <w:outlineLvl w:val="1"/>
      </w:pPr>
      <w:r w:rsidRPr="00CE5425">
        <w:rPr>
          <w:b/>
        </w:rPr>
        <w:t>5</w:t>
      </w:r>
      <w:r w:rsidR="006B3BC7" w:rsidRPr="00CE5425">
        <w:rPr>
          <w:b/>
        </w:rPr>
        <w:t>.</w:t>
      </w:r>
      <w:r w:rsidR="006B3BC7" w:rsidRPr="006B3BC7">
        <w:t xml:space="preserve"> </w:t>
      </w:r>
      <w:r w:rsidR="00CF3FE7" w:rsidRPr="00CF3FE7">
        <w:t xml:space="preserve">Муниципальный </w:t>
      </w:r>
      <w:r w:rsidR="00AC6EC9">
        <w:t>земельны</w:t>
      </w:r>
      <w:r w:rsidR="00CF3FE7" w:rsidRPr="00CF3FE7">
        <w:t xml:space="preserve">й контроль осуществляется должностными лицами Администрации </w:t>
      </w:r>
      <w:r w:rsidR="00240632">
        <w:t>Старицинского</w:t>
      </w:r>
      <w:r w:rsidR="00CF3FE7" w:rsidRPr="00CF3FE7">
        <w:t xml:space="preserve"> сельского поселения, уполномоченными осуществлять муниципальный </w:t>
      </w:r>
      <w:r w:rsidR="00AC6EC9">
        <w:t>земельный</w:t>
      </w:r>
      <w:r w:rsidR="00CF3FE7" w:rsidRPr="00CF3FE7">
        <w:t xml:space="preserve"> контроль (далее – Уполномоченные лица), перечень которых утверждается распоряжением Администрации </w:t>
      </w:r>
      <w:r w:rsidR="00240632">
        <w:t>Старицинского</w:t>
      </w:r>
      <w:r w:rsidR="00CF3FE7" w:rsidRPr="00CF3FE7">
        <w:t xml:space="preserve"> сельского поселения</w:t>
      </w:r>
      <w:r w:rsidR="006B3BC7" w:rsidRPr="006B3BC7">
        <w:t>.</w:t>
      </w:r>
    </w:p>
    <w:p w:rsidR="00F9632C" w:rsidRPr="006B3BC7" w:rsidRDefault="00F9632C" w:rsidP="00571E79">
      <w:pPr>
        <w:tabs>
          <w:tab w:val="left" w:pos="-142"/>
          <w:tab w:val="left" w:pos="0"/>
          <w:tab w:val="left" w:pos="851"/>
        </w:tabs>
        <w:autoSpaceDE w:val="0"/>
        <w:autoSpaceDN w:val="0"/>
        <w:adjustRightInd w:val="0"/>
        <w:ind w:firstLine="567"/>
        <w:jc w:val="both"/>
        <w:outlineLvl w:val="1"/>
      </w:pPr>
    </w:p>
    <w:tbl>
      <w:tblPr>
        <w:tblW w:w="9680" w:type="dxa"/>
        <w:tblLayout w:type="fixed"/>
        <w:tblCellMar>
          <w:top w:w="102" w:type="dxa"/>
          <w:left w:w="62" w:type="dxa"/>
          <w:bottom w:w="102" w:type="dxa"/>
          <w:right w:w="62" w:type="dxa"/>
        </w:tblCellMar>
        <w:tblLook w:val="0000"/>
      </w:tblPr>
      <w:tblGrid>
        <w:gridCol w:w="484"/>
        <w:gridCol w:w="2125"/>
        <w:gridCol w:w="2333"/>
        <w:gridCol w:w="1922"/>
        <w:gridCol w:w="2816"/>
      </w:tblGrid>
      <w:tr w:rsidR="00635AAC" w:rsidRPr="00635AAC" w:rsidTr="00635AAC">
        <w:trPr>
          <w:trHeight w:val="697"/>
        </w:trPr>
        <w:tc>
          <w:tcPr>
            <w:tcW w:w="484" w:type="dxa"/>
            <w:tcBorders>
              <w:top w:val="single" w:sz="4" w:space="0" w:color="auto"/>
              <w:left w:val="single" w:sz="4" w:space="0" w:color="auto"/>
              <w:bottom w:val="single" w:sz="4" w:space="0" w:color="auto"/>
              <w:right w:val="single" w:sz="4" w:space="0" w:color="auto"/>
            </w:tcBorders>
            <w:vAlign w:val="center"/>
          </w:tcPr>
          <w:p w:rsidR="00635AAC" w:rsidRPr="00635AAC" w:rsidRDefault="00635AAC" w:rsidP="00571E79">
            <w:pPr>
              <w:autoSpaceDE w:val="0"/>
              <w:autoSpaceDN w:val="0"/>
              <w:adjustRightInd w:val="0"/>
              <w:jc w:val="both"/>
            </w:pPr>
            <w:r w:rsidRPr="00635AAC">
              <w:t>N</w:t>
            </w:r>
          </w:p>
          <w:p w:rsidR="00635AAC" w:rsidRPr="00635AAC" w:rsidRDefault="00635AAC" w:rsidP="00571E79">
            <w:pPr>
              <w:autoSpaceDE w:val="0"/>
              <w:autoSpaceDN w:val="0"/>
              <w:adjustRightInd w:val="0"/>
              <w:jc w:val="both"/>
            </w:pPr>
            <w:proofErr w:type="spellStart"/>
            <w:r w:rsidRPr="00635AAC">
              <w:t>пп</w:t>
            </w:r>
            <w:proofErr w:type="spellEnd"/>
          </w:p>
        </w:tc>
        <w:tc>
          <w:tcPr>
            <w:tcW w:w="2125" w:type="dxa"/>
            <w:tcBorders>
              <w:top w:val="single" w:sz="4" w:space="0" w:color="auto"/>
              <w:left w:val="single" w:sz="4" w:space="0" w:color="auto"/>
              <w:bottom w:val="single" w:sz="4" w:space="0" w:color="auto"/>
              <w:right w:val="single" w:sz="4" w:space="0" w:color="auto"/>
            </w:tcBorders>
            <w:vAlign w:val="center"/>
          </w:tcPr>
          <w:p w:rsidR="00635AAC" w:rsidRPr="00635AAC" w:rsidRDefault="00635AAC" w:rsidP="00571E79">
            <w:pPr>
              <w:autoSpaceDE w:val="0"/>
              <w:autoSpaceDN w:val="0"/>
              <w:adjustRightInd w:val="0"/>
              <w:jc w:val="both"/>
            </w:pPr>
            <w:r w:rsidRPr="00635AAC">
              <w:t>Наименование</w:t>
            </w:r>
          </w:p>
        </w:tc>
        <w:tc>
          <w:tcPr>
            <w:tcW w:w="2333" w:type="dxa"/>
            <w:tcBorders>
              <w:top w:val="single" w:sz="4" w:space="0" w:color="auto"/>
              <w:left w:val="single" w:sz="4" w:space="0" w:color="auto"/>
              <w:bottom w:val="single" w:sz="4" w:space="0" w:color="auto"/>
              <w:right w:val="single" w:sz="4" w:space="0" w:color="auto"/>
            </w:tcBorders>
            <w:vAlign w:val="center"/>
          </w:tcPr>
          <w:p w:rsidR="00635AAC" w:rsidRPr="00635AAC" w:rsidRDefault="00635AAC" w:rsidP="00571E79">
            <w:pPr>
              <w:autoSpaceDE w:val="0"/>
              <w:autoSpaceDN w:val="0"/>
              <w:adjustRightInd w:val="0"/>
              <w:jc w:val="both"/>
            </w:pPr>
            <w:r w:rsidRPr="00635AAC">
              <w:t>Местонахождение</w:t>
            </w:r>
          </w:p>
        </w:tc>
        <w:tc>
          <w:tcPr>
            <w:tcW w:w="1922" w:type="dxa"/>
            <w:tcBorders>
              <w:top w:val="single" w:sz="4" w:space="0" w:color="auto"/>
              <w:left w:val="single" w:sz="4" w:space="0" w:color="auto"/>
              <w:bottom w:val="single" w:sz="4" w:space="0" w:color="auto"/>
              <w:right w:val="single" w:sz="4" w:space="0" w:color="auto"/>
            </w:tcBorders>
          </w:tcPr>
          <w:p w:rsidR="00635AAC" w:rsidRPr="00635AAC" w:rsidRDefault="00635AAC" w:rsidP="00571E79">
            <w:pPr>
              <w:autoSpaceDE w:val="0"/>
              <w:autoSpaceDN w:val="0"/>
              <w:adjustRightInd w:val="0"/>
              <w:jc w:val="both"/>
            </w:pPr>
            <w:r w:rsidRPr="00635AAC">
              <w:t>Время приема</w:t>
            </w:r>
          </w:p>
        </w:tc>
        <w:tc>
          <w:tcPr>
            <w:tcW w:w="2816" w:type="dxa"/>
            <w:tcBorders>
              <w:top w:val="single" w:sz="4" w:space="0" w:color="auto"/>
              <w:left w:val="single" w:sz="4" w:space="0" w:color="auto"/>
              <w:bottom w:val="single" w:sz="4" w:space="0" w:color="auto"/>
              <w:right w:val="single" w:sz="4" w:space="0" w:color="auto"/>
            </w:tcBorders>
            <w:vAlign w:val="center"/>
          </w:tcPr>
          <w:p w:rsidR="00635AAC" w:rsidRPr="00635AAC" w:rsidRDefault="00635AAC" w:rsidP="00571E79">
            <w:pPr>
              <w:autoSpaceDE w:val="0"/>
              <w:autoSpaceDN w:val="0"/>
              <w:adjustRightInd w:val="0"/>
              <w:jc w:val="both"/>
            </w:pPr>
            <w:r w:rsidRPr="00635AAC">
              <w:t>Адрес электронной почты</w:t>
            </w:r>
          </w:p>
        </w:tc>
      </w:tr>
      <w:tr w:rsidR="00635AAC" w:rsidRPr="00635AAC" w:rsidTr="00635AAC">
        <w:trPr>
          <w:trHeight w:val="679"/>
        </w:trPr>
        <w:tc>
          <w:tcPr>
            <w:tcW w:w="484" w:type="dxa"/>
            <w:tcBorders>
              <w:top w:val="single" w:sz="4" w:space="0" w:color="auto"/>
              <w:left w:val="single" w:sz="4" w:space="0" w:color="auto"/>
              <w:bottom w:val="single" w:sz="4" w:space="0" w:color="auto"/>
              <w:right w:val="single" w:sz="4" w:space="0" w:color="auto"/>
            </w:tcBorders>
          </w:tcPr>
          <w:p w:rsidR="00635AAC" w:rsidRPr="00635AAC" w:rsidRDefault="00635AAC" w:rsidP="00571E79">
            <w:pPr>
              <w:autoSpaceDE w:val="0"/>
              <w:autoSpaceDN w:val="0"/>
              <w:adjustRightInd w:val="0"/>
              <w:jc w:val="both"/>
            </w:pPr>
            <w:r w:rsidRPr="00635AAC">
              <w:t>1</w:t>
            </w:r>
          </w:p>
        </w:tc>
        <w:tc>
          <w:tcPr>
            <w:tcW w:w="2125" w:type="dxa"/>
            <w:tcBorders>
              <w:top w:val="single" w:sz="4" w:space="0" w:color="auto"/>
              <w:left w:val="single" w:sz="4" w:space="0" w:color="auto"/>
              <w:bottom w:val="single" w:sz="4" w:space="0" w:color="auto"/>
              <w:right w:val="single" w:sz="4" w:space="0" w:color="auto"/>
            </w:tcBorders>
          </w:tcPr>
          <w:p w:rsidR="00635AAC" w:rsidRPr="00635AAC" w:rsidRDefault="00635AAC" w:rsidP="00571E79">
            <w:pPr>
              <w:autoSpaceDE w:val="0"/>
              <w:autoSpaceDN w:val="0"/>
              <w:adjustRightInd w:val="0"/>
              <w:jc w:val="both"/>
            </w:pPr>
            <w:r w:rsidRPr="00635AAC">
              <w:t>Администрация Старицинского сельского поселения</w:t>
            </w:r>
          </w:p>
        </w:tc>
        <w:tc>
          <w:tcPr>
            <w:tcW w:w="2333" w:type="dxa"/>
            <w:tcBorders>
              <w:top w:val="single" w:sz="4" w:space="0" w:color="auto"/>
              <w:left w:val="single" w:sz="4" w:space="0" w:color="auto"/>
              <w:bottom w:val="single" w:sz="4" w:space="0" w:color="auto"/>
              <w:right w:val="single" w:sz="4" w:space="0" w:color="auto"/>
            </w:tcBorders>
          </w:tcPr>
          <w:p w:rsidR="00635AAC" w:rsidRPr="00635AAC" w:rsidRDefault="00635AAC" w:rsidP="00571E79">
            <w:pPr>
              <w:autoSpaceDE w:val="0"/>
              <w:autoSpaceDN w:val="0"/>
              <w:adjustRightInd w:val="0"/>
              <w:jc w:val="both"/>
            </w:pPr>
            <w:r w:rsidRPr="00635AAC">
              <w:t>Томская облас</w:t>
            </w:r>
            <w:r>
              <w:t>ть, Парабельский район, с.</w:t>
            </w:r>
            <w:r w:rsidRPr="00635AAC">
              <w:t>Старица, ул. Советская, 58а</w:t>
            </w:r>
          </w:p>
        </w:tc>
        <w:tc>
          <w:tcPr>
            <w:tcW w:w="1922" w:type="dxa"/>
            <w:tcBorders>
              <w:top w:val="single" w:sz="4" w:space="0" w:color="auto"/>
              <w:left w:val="single" w:sz="4" w:space="0" w:color="auto"/>
              <w:bottom w:val="single" w:sz="4" w:space="0" w:color="auto"/>
              <w:right w:val="single" w:sz="4" w:space="0" w:color="auto"/>
            </w:tcBorders>
          </w:tcPr>
          <w:p w:rsidR="00635AAC" w:rsidRPr="00635AAC" w:rsidRDefault="00635AAC" w:rsidP="00571E79">
            <w:pPr>
              <w:autoSpaceDE w:val="0"/>
              <w:autoSpaceDN w:val="0"/>
              <w:adjustRightInd w:val="0"/>
              <w:jc w:val="both"/>
            </w:pPr>
            <w:r w:rsidRPr="00635AAC">
              <w:t>Понедельник - пятница</w:t>
            </w:r>
          </w:p>
          <w:p w:rsidR="00635AAC" w:rsidRPr="00635AAC" w:rsidRDefault="00635AAC" w:rsidP="00571E79">
            <w:pPr>
              <w:autoSpaceDE w:val="0"/>
              <w:autoSpaceDN w:val="0"/>
              <w:adjustRightInd w:val="0"/>
              <w:jc w:val="both"/>
            </w:pPr>
            <w:r w:rsidRPr="00635AAC">
              <w:t>с 9.00 - 12.00</w:t>
            </w:r>
          </w:p>
          <w:p w:rsidR="00635AAC" w:rsidRPr="00635AAC" w:rsidRDefault="00635AAC" w:rsidP="00571E79">
            <w:pPr>
              <w:autoSpaceDE w:val="0"/>
              <w:autoSpaceDN w:val="0"/>
              <w:adjustRightInd w:val="0"/>
              <w:jc w:val="both"/>
            </w:pPr>
            <w:r w:rsidRPr="00635AAC">
              <w:t>и</w:t>
            </w:r>
          </w:p>
          <w:p w:rsidR="00635AAC" w:rsidRPr="00635AAC" w:rsidRDefault="00635AAC" w:rsidP="00571E79">
            <w:pPr>
              <w:autoSpaceDE w:val="0"/>
              <w:autoSpaceDN w:val="0"/>
              <w:adjustRightInd w:val="0"/>
              <w:jc w:val="both"/>
            </w:pPr>
            <w:r w:rsidRPr="00635AAC">
              <w:t>14.00 - 16.00</w:t>
            </w:r>
          </w:p>
        </w:tc>
        <w:tc>
          <w:tcPr>
            <w:tcW w:w="2816" w:type="dxa"/>
            <w:tcBorders>
              <w:top w:val="single" w:sz="4" w:space="0" w:color="auto"/>
              <w:left w:val="single" w:sz="4" w:space="0" w:color="auto"/>
              <w:bottom w:val="single" w:sz="4" w:space="0" w:color="auto"/>
              <w:right w:val="single" w:sz="4" w:space="0" w:color="auto"/>
            </w:tcBorders>
          </w:tcPr>
          <w:p w:rsidR="00635AAC" w:rsidRPr="00635AAC" w:rsidRDefault="00635AAC" w:rsidP="00571E79">
            <w:pPr>
              <w:autoSpaceDE w:val="0"/>
              <w:autoSpaceDN w:val="0"/>
              <w:adjustRightInd w:val="0"/>
              <w:jc w:val="both"/>
            </w:pPr>
            <w:r w:rsidRPr="00635AAC">
              <w:rPr>
                <w:lang w:val="en-US"/>
              </w:rPr>
              <w:t>starica</w:t>
            </w:r>
            <w:r w:rsidRPr="00635AAC">
              <w:t>@tomsk.gov.ru</w:t>
            </w:r>
          </w:p>
        </w:tc>
      </w:tr>
    </w:tbl>
    <w:p w:rsidR="00F9632C" w:rsidRDefault="00F9632C" w:rsidP="00571E79">
      <w:pPr>
        <w:ind w:firstLine="567"/>
        <w:jc w:val="both"/>
      </w:pPr>
    </w:p>
    <w:p w:rsidR="00B3721E" w:rsidRDefault="00B3721E" w:rsidP="00571E79">
      <w:pPr>
        <w:ind w:firstLine="567"/>
        <w:jc w:val="both"/>
      </w:pPr>
      <w:r>
        <w:t>Адрес официального сайта муниципального образования «Старицинское сельское поселение», содержащий информацию о предоставлении муниципальной услуги, адрес электронной почты муниципального образования «Старицинское сельское поселение»:</w:t>
      </w:r>
    </w:p>
    <w:p w:rsidR="00B3721E" w:rsidRDefault="00B3721E" w:rsidP="00571E79">
      <w:pPr>
        <w:ind w:firstLine="567"/>
        <w:jc w:val="both"/>
      </w:pPr>
      <w:r>
        <w:t>а) адрес электронной почты муниципального образования «Старицинское сельское поселение»:</w:t>
      </w:r>
    </w:p>
    <w:p w:rsidR="00B3721E" w:rsidRDefault="00B3721E" w:rsidP="00571E79">
      <w:pPr>
        <w:ind w:firstLine="567"/>
        <w:jc w:val="both"/>
      </w:pPr>
      <w:r>
        <w:t>starica@tomsk.gov.ru</w:t>
      </w:r>
    </w:p>
    <w:p w:rsidR="00B3721E" w:rsidRDefault="00A30D18" w:rsidP="00571E79">
      <w:pPr>
        <w:jc w:val="both"/>
      </w:pPr>
      <w:r>
        <w:t xml:space="preserve">        </w:t>
      </w:r>
      <w:r w:rsidR="00B3721E">
        <w:t xml:space="preserve">б) официальный сайт Муниципального образования «Старицинское сельское поселение» в информационно – телекоммуникационной сети «Интернет»: </w:t>
      </w:r>
    </w:p>
    <w:p w:rsidR="00B3721E" w:rsidRDefault="0050272F" w:rsidP="00571E79">
      <w:pPr>
        <w:ind w:firstLine="567"/>
        <w:jc w:val="both"/>
      </w:pPr>
      <w:proofErr w:type="spellStart"/>
      <w:r>
        <w:t>www</w:t>
      </w:r>
      <w:proofErr w:type="spellEnd"/>
      <w:r>
        <w:t>.</w:t>
      </w:r>
      <w:proofErr w:type="spellStart"/>
      <w:r>
        <w:rPr>
          <w:lang w:val="en-US"/>
        </w:rPr>
        <w:t>stariza</w:t>
      </w:r>
      <w:proofErr w:type="spellEnd"/>
      <w:r w:rsidRPr="0035675D">
        <w:t>-</w:t>
      </w:r>
      <w:proofErr w:type="spellStart"/>
      <w:r w:rsidR="00B3721E">
        <w:t>tomsk.</w:t>
      </w:r>
      <w:r>
        <w:t>ru</w:t>
      </w:r>
      <w:proofErr w:type="spellEnd"/>
    </w:p>
    <w:p w:rsidR="00CE5425" w:rsidRDefault="00CE5425" w:rsidP="00571E79">
      <w:pPr>
        <w:ind w:firstLine="567"/>
        <w:jc w:val="both"/>
      </w:pPr>
      <w:r w:rsidRPr="00635AAC">
        <w:lastRenderedPageBreak/>
        <w:t>5.1. Требования к помещениям</w:t>
      </w:r>
      <w:r>
        <w:t xml:space="preserve">, в которых предоставляется муниципальная функция, к месту ожидания и приема заявителей, размещению и оформлению визуальной, текстовой информации о порядке предоставления таких услуг: </w:t>
      </w:r>
    </w:p>
    <w:p w:rsidR="00CE5425" w:rsidRDefault="00CE5425" w:rsidP="00571E79">
      <w:pPr>
        <w:ind w:firstLine="567"/>
        <w:jc w:val="both"/>
      </w:pPr>
      <w:r>
        <w:t xml:space="preserve">а) На территории, прилегающей к месторасположению Администрации, оборудуются места для парковки автотранспортных средств. На стоянке должно быть не менее 3 мест для парковки автотранспортных средств. Доступ заявителей к парковочным местам является бесплатным. </w:t>
      </w:r>
    </w:p>
    <w:p w:rsidR="00CE5425" w:rsidRDefault="00CE5425" w:rsidP="00571E79">
      <w:pPr>
        <w:ind w:firstLine="567"/>
        <w:jc w:val="both"/>
      </w:pPr>
      <w:r>
        <w:t xml:space="preserve">б) Центральный вход в здание Администрации должен быть оборудован информационной табличкой (вывеской), содержащей информацию о наименовании и режиме работы Администрации. </w:t>
      </w:r>
    </w:p>
    <w:p w:rsidR="00CE5425" w:rsidRDefault="00CE5425" w:rsidP="00571E79">
      <w:pPr>
        <w:ind w:firstLine="567"/>
        <w:jc w:val="both"/>
      </w:pPr>
      <w:r>
        <w:t xml:space="preserve">в) Прием заявителей осуществляется в специально выделенных для этих целей помещениях и залах обслуживания (присутственных местах). </w:t>
      </w:r>
    </w:p>
    <w:p w:rsidR="00CE5425" w:rsidRDefault="00CE5425" w:rsidP="00571E79">
      <w:pPr>
        <w:ind w:firstLine="567"/>
        <w:jc w:val="both"/>
      </w:pPr>
      <w:r>
        <w:t xml:space="preserve">г) Присутственные места включают места для ожидания, информирования, приема заявителей. </w:t>
      </w:r>
    </w:p>
    <w:p w:rsidR="00CE5425" w:rsidRDefault="00CE5425" w:rsidP="00571E79">
      <w:pPr>
        <w:ind w:firstLine="567"/>
        <w:jc w:val="both"/>
      </w:pPr>
      <w:r>
        <w:t xml:space="preserve">Помещения Администрации должны соответствовать установленным санитарно-эпидемиологическим правилам. Присутственные места оборудуются средствами противопожарной защиты. </w:t>
      </w:r>
    </w:p>
    <w:p w:rsidR="00CE5425" w:rsidRDefault="00CE5425" w:rsidP="00571E79">
      <w:pPr>
        <w:ind w:firstLine="567"/>
        <w:jc w:val="both"/>
      </w:pPr>
      <w:r>
        <w:t>Требования к местам исполнения Муниципальной функции.</w:t>
      </w:r>
    </w:p>
    <w:p w:rsidR="00CE5425" w:rsidRDefault="00CE5425" w:rsidP="00571E79">
      <w:pPr>
        <w:ind w:firstLine="567"/>
        <w:jc w:val="both"/>
      </w:pPr>
      <w:r>
        <w:t>Вблизи кабинетов Администрации поселения, в которых ведут личный прием специалисты, находятся вывески с указанием наименования Администрации поселения, приемных дней и времени приема заявителей.</w:t>
      </w:r>
    </w:p>
    <w:p w:rsidR="00CE5425" w:rsidRDefault="00CE5425" w:rsidP="00571E79">
      <w:pPr>
        <w:ind w:firstLine="567"/>
        <w:jc w:val="both"/>
      </w:pPr>
      <w:r>
        <w:t>Информация о порядке исполнения Муниципальной функции размещается на информационном стенде Администрации поселения, а также на стендах в местах ожидания личного приема.</w:t>
      </w:r>
    </w:p>
    <w:p w:rsidR="00CE5425" w:rsidRDefault="00CE5425" w:rsidP="00571E79">
      <w:pPr>
        <w:ind w:firstLine="567"/>
        <w:jc w:val="both"/>
      </w:pPr>
      <w:r>
        <w:t>Места для информирования заявителей, получения информации и заполнения необходимых документов и ожидания оборудуются необходимой мебелью для возможного ожидания. В местах ожидания личного приема размещаются стенды с информацией об исполнении Муниципальной функции.</w:t>
      </w:r>
    </w:p>
    <w:p w:rsidR="00CE5425" w:rsidRDefault="00CE5425" w:rsidP="00571E79">
      <w:pPr>
        <w:ind w:firstLine="567"/>
        <w:jc w:val="both"/>
      </w:pPr>
      <w:r>
        <w:t>Для приема заявителей в кабинетах Администрации поселения организуются места для приема, представляются необходимые бланки.</w:t>
      </w:r>
    </w:p>
    <w:p w:rsidR="00CE5425" w:rsidRDefault="00CE5425" w:rsidP="00571E79">
      <w:pPr>
        <w:ind w:firstLine="567"/>
        <w:jc w:val="both"/>
      </w:pPr>
      <w:r w:rsidRPr="002B00D1">
        <w:t>5.2</w:t>
      </w:r>
      <w:r w:rsidRPr="00CE5425">
        <w:rPr>
          <w:b/>
        </w:rPr>
        <w:t>.</w:t>
      </w:r>
      <w:r>
        <w:t xml:space="preserve"> Порядок информирования об исполнении Муниципальной функции.</w:t>
      </w:r>
    </w:p>
    <w:p w:rsidR="00CE5425" w:rsidRDefault="00CE5425" w:rsidP="00571E79">
      <w:pPr>
        <w:ind w:firstLine="567"/>
        <w:jc w:val="both"/>
      </w:pPr>
      <w:r>
        <w:t>Информация о порядке исполнении Муниципальной функции представляется непосредственно уполномоченным лицом с использованием телефонной связи, электронной почты, информационно-телекоммуникационной сети "Интернет", печатных изданий, на личном приеме.</w:t>
      </w:r>
    </w:p>
    <w:p w:rsidR="00CE5425" w:rsidRDefault="00CE5425" w:rsidP="00571E79">
      <w:pPr>
        <w:ind w:firstLine="567"/>
        <w:jc w:val="both"/>
      </w:pPr>
      <w:r>
        <w:t>При ответах на телефонные звонки и устные обращения уполномоченное лицо подробно информирует обратившихся по интересующим их вопросам.</w:t>
      </w:r>
    </w:p>
    <w:p w:rsidR="00CE5425" w:rsidRDefault="00CE5425" w:rsidP="00571E79">
      <w:pPr>
        <w:ind w:firstLine="567"/>
        <w:jc w:val="both"/>
      </w:pPr>
      <w:r>
        <w:t>Информация о ходе исполнении Муниципальной функции доводится уполномоченным лицом при личном контакте с заявителями, с использованием почтовой, телефонной связи, посредством электронной почты и информационно-телекоммуникационной сети "Интернет".</w:t>
      </w:r>
    </w:p>
    <w:p w:rsidR="00CE5425" w:rsidRDefault="00CE5425" w:rsidP="00571E79">
      <w:pPr>
        <w:ind w:firstLine="567"/>
        <w:jc w:val="both"/>
      </w:pPr>
      <w:r>
        <w:t>Информация о порядке исполнении Муниципальной функции размещается на стендах в местах ожидания личного приема в Администрации поселения.</w:t>
      </w:r>
    </w:p>
    <w:p w:rsidR="00CE5425" w:rsidRDefault="00CE5425" w:rsidP="00571E79">
      <w:pPr>
        <w:ind w:firstLine="567"/>
        <w:jc w:val="both"/>
      </w:pPr>
      <w:r>
        <w:t>Основные показатели качества исполнения Муниципальной функции:</w:t>
      </w:r>
    </w:p>
    <w:p w:rsidR="00CE5425" w:rsidRDefault="00CE5425" w:rsidP="00571E79">
      <w:pPr>
        <w:ind w:firstLine="567"/>
        <w:jc w:val="both"/>
      </w:pPr>
      <w:r>
        <w:t>- доступность;</w:t>
      </w:r>
    </w:p>
    <w:p w:rsidR="00CE5425" w:rsidRDefault="00CE5425" w:rsidP="00571E79">
      <w:pPr>
        <w:ind w:firstLine="567"/>
        <w:jc w:val="both"/>
      </w:pPr>
      <w:r>
        <w:t>- законность;</w:t>
      </w:r>
    </w:p>
    <w:p w:rsidR="00CE5425" w:rsidRDefault="00CE5425" w:rsidP="00571E79">
      <w:pPr>
        <w:ind w:firstLine="567"/>
        <w:jc w:val="both"/>
      </w:pPr>
      <w:r>
        <w:t>- своевременность;</w:t>
      </w:r>
    </w:p>
    <w:p w:rsidR="00CE5425" w:rsidRDefault="00CE5425" w:rsidP="00571E79">
      <w:pPr>
        <w:ind w:firstLine="567"/>
        <w:jc w:val="both"/>
      </w:pPr>
      <w:r>
        <w:t>- полнота рассмотрения вопросов, поставленных в обращениях граждан;</w:t>
      </w:r>
    </w:p>
    <w:p w:rsidR="00CE5425" w:rsidRDefault="00CE5425" w:rsidP="00571E79">
      <w:pPr>
        <w:ind w:firstLine="567"/>
        <w:jc w:val="both"/>
      </w:pPr>
      <w:r>
        <w:t>- отсутствие жалоб со стороны заявителя.</w:t>
      </w:r>
    </w:p>
    <w:p w:rsidR="00CE5425" w:rsidRDefault="00CE5425" w:rsidP="00571E79">
      <w:pPr>
        <w:ind w:firstLine="567"/>
        <w:jc w:val="both"/>
      </w:pPr>
      <w:r w:rsidRPr="002B00D1">
        <w:t>6.</w:t>
      </w:r>
      <w:r>
        <w:t xml:space="preserve"> Срок осуществления  муниципального контроля:</w:t>
      </w:r>
    </w:p>
    <w:p w:rsidR="00CE5425" w:rsidRDefault="00CE5425" w:rsidP="00571E79">
      <w:pPr>
        <w:ind w:firstLine="567"/>
        <w:jc w:val="both"/>
      </w:pPr>
      <w:r>
        <w:t>Сроки проведения проверок определяются в соответствии со статьей 13 Федерального закона N 294-ФЗ, а также в соответствии с пунктом 8 статьи 4, пунктом 8 статьи 5, пунктом 6 статьи 6 Закона Томской области от 18.09.2015 №124-ОЗ «О порядке осуществления муниципального земельного контроля в Томской области».</w:t>
      </w:r>
    </w:p>
    <w:p w:rsidR="00CE5425" w:rsidRDefault="00CE5425" w:rsidP="00571E79">
      <w:pPr>
        <w:ind w:firstLine="567"/>
        <w:jc w:val="both"/>
      </w:pPr>
      <w:proofErr w:type="gramStart"/>
      <w:r>
        <w:lastRenderedPageBreak/>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w:t>
      </w:r>
      <w:proofErr w:type="gramEnd"/>
      <w:r>
        <w:t xml:space="preserve"> не более чем на пятнадцать часов.</w:t>
      </w:r>
    </w:p>
    <w:p w:rsidR="00CE5425" w:rsidRPr="00D06E6E" w:rsidRDefault="00CE5425" w:rsidP="00571E79">
      <w:pPr>
        <w:ind w:firstLine="567"/>
        <w:jc w:val="both"/>
      </w:pPr>
      <w:r>
        <w:t>Продолжительность проведения проверки по муниципальному земельному контролю не может превышать 10 рабочих дней.</w:t>
      </w:r>
    </w:p>
    <w:p w:rsidR="00CE5425" w:rsidRPr="00D06E6E" w:rsidRDefault="00CE5425" w:rsidP="00571E79">
      <w:pPr>
        <w:ind w:firstLine="567"/>
        <w:jc w:val="both"/>
      </w:pPr>
    </w:p>
    <w:p w:rsidR="00CE5425" w:rsidRPr="00CE5425" w:rsidRDefault="00CE5425" w:rsidP="00571E79">
      <w:pPr>
        <w:ind w:firstLine="567"/>
        <w:jc w:val="both"/>
        <w:rPr>
          <w:b/>
        </w:rPr>
      </w:pPr>
      <w:r w:rsidRPr="00CE5425">
        <w:rPr>
          <w:b/>
          <w:lang w:val="en-US"/>
        </w:rPr>
        <w:t>III</w:t>
      </w:r>
      <w:r w:rsidRPr="00CE5425">
        <w:rPr>
          <w:b/>
        </w:rPr>
        <w:t xml:space="preserve"> СОСТАВ, ПОСЛЕДОВАТЕЛЬНОСТЬ И СРОКИ ВЫПОЛНЕНИЯ АДМИНИСТРАТИВНЫХ ПРОЦЕДУР (ДЕЙСТВИЙ), ТРЕБОВАНИЯ К ПОРЯДКУ ИХ ВЫПОЛНЕНИЯ</w:t>
      </w:r>
    </w:p>
    <w:p w:rsidR="00CE5425" w:rsidRPr="00CE5425" w:rsidRDefault="00CE5425" w:rsidP="00571E79">
      <w:pPr>
        <w:ind w:firstLine="567"/>
        <w:jc w:val="both"/>
      </w:pPr>
    </w:p>
    <w:p w:rsidR="00CE5425" w:rsidRPr="00CE5425" w:rsidRDefault="00CE5425" w:rsidP="00571E79">
      <w:pPr>
        <w:ind w:firstLine="567"/>
        <w:jc w:val="both"/>
      </w:pPr>
      <w:r w:rsidRPr="00CE5425">
        <w:rPr>
          <w:b/>
        </w:rPr>
        <w:t xml:space="preserve">7. </w:t>
      </w:r>
      <w:r w:rsidRPr="00CE5425">
        <w:t xml:space="preserve">Исчерпывающий перечень оснований в соответствии с нормативными правовыми актами для исполнения  муниципальной функции. </w:t>
      </w:r>
    </w:p>
    <w:p w:rsidR="00CE5425" w:rsidRPr="00CE5425" w:rsidRDefault="00CE5425" w:rsidP="00571E79">
      <w:pPr>
        <w:ind w:firstLine="567"/>
        <w:jc w:val="both"/>
      </w:pPr>
      <w:proofErr w:type="gramStart"/>
      <w:r w:rsidRPr="00CE5425">
        <w:t xml:space="preserve">Юридическими фактами, являющимися основаниями для проведения проверок соблюдения требований, установленных муниципальными правовыми актами в сфере земельного контроля за сохранностью и использованием земельных участков, расположенных на территории муниципального образования </w:t>
      </w:r>
      <w:r>
        <w:rPr>
          <w:bCs/>
        </w:rPr>
        <w:t>Старицинское</w:t>
      </w:r>
      <w:r w:rsidRPr="00CE5425">
        <w:t xml:space="preserve"> сельское поселение для всех субъектов проверок, являются:</w:t>
      </w:r>
      <w:proofErr w:type="gramEnd"/>
    </w:p>
    <w:p w:rsidR="00CE5425" w:rsidRPr="00CE5425" w:rsidRDefault="00CE5425" w:rsidP="00571E79">
      <w:pPr>
        <w:ind w:firstLine="567"/>
        <w:jc w:val="both"/>
      </w:pPr>
      <w:r w:rsidRPr="00CE5425">
        <w:t xml:space="preserve">- план </w:t>
      </w:r>
      <w:proofErr w:type="gramStart"/>
      <w:r w:rsidRPr="00CE5425">
        <w:t>проведения проверок деятельности субъектов проверок</w:t>
      </w:r>
      <w:proofErr w:type="gramEnd"/>
      <w:r w:rsidRPr="00CE5425">
        <w:t xml:space="preserve"> на текущий год.</w:t>
      </w:r>
    </w:p>
    <w:p w:rsidR="00CE5425" w:rsidRPr="00CE5425" w:rsidRDefault="00CE5425" w:rsidP="00571E79">
      <w:pPr>
        <w:ind w:firstLine="567"/>
        <w:jc w:val="both"/>
      </w:pPr>
      <w:r w:rsidRPr="00CE5425">
        <w:t>Основаниями для проведения внеплановых проверок в отношении юридических лиц, индивидуальных предпринимателей являются:</w:t>
      </w:r>
    </w:p>
    <w:p w:rsidR="00CE5425" w:rsidRPr="00CE5425" w:rsidRDefault="00CE5425" w:rsidP="00571E79">
      <w:pPr>
        <w:ind w:firstLine="567"/>
        <w:jc w:val="both"/>
      </w:pPr>
      <w:r w:rsidRPr="00CE5425">
        <w:t>- истечение срока исполнения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CE5425" w:rsidRPr="00CE5425" w:rsidRDefault="00CE5425" w:rsidP="00571E79">
      <w:pPr>
        <w:ind w:firstLine="567"/>
        <w:jc w:val="both"/>
      </w:pPr>
      <w:proofErr w:type="gramStart"/>
      <w:r w:rsidRPr="00CE5425">
        <w:t>- 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CE5425" w:rsidRPr="00CE5425" w:rsidRDefault="00CE5425" w:rsidP="00571E79">
      <w:pPr>
        <w:ind w:firstLine="567"/>
        <w:jc w:val="both"/>
      </w:pPr>
      <w:proofErr w:type="gramStart"/>
      <w:r w:rsidRPr="00CE5425">
        <w:t>-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CE5425" w:rsidRPr="00CE5425" w:rsidRDefault="00CE5425" w:rsidP="00571E79">
      <w:pPr>
        <w:ind w:firstLine="567"/>
        <w:jc w:val="both"/>
      </w:pPr>
      <w:proofErr w:type="gramStart"/>
      <w:r w:rsidRPr="00CE5425">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Pr="00CE5425">
        <w:t xml:space="preserve"> государства, а также угрозы чрезвычайных ситуаций природного и техногенного характера;</w:t>
      </w:r>
    </w:p>
    <w:p w:rsidR="00CE5425" w:rsidRPr="00CE5425" w:rsidRDefault="00CE5425" w:rsidP="00571E79">
      <w:pPr>
        <w:ind w:firstLine="567"/>
        <w:jc w:val="both"/>
      </w:pPr>
      <w:proofErr w:type="gramStart"/>
      <w:r w:rsidRPr="00CE5425">
        <w:t xml:space="preserve">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w:t>
      </w:r>
      <w:r w:rsidRPr="00CE5425">
        <w:lastRenderedPageBreak/>
        <w:t>библиотечного фонда, безопасности государства, а</w:t>
      </w:r>
      <w:proofErr w:type="gramEnd"/>
      <w:r w:rsidRPr="00CE5425">
        <w:t xml:space="preserve"> также возникновение чрезвычайных ситуаций природного и техногенного характера;</w:t>
      </w:r>
    </w:p>
    <w:p w:rsidR="00CE5425" w:rsidRPr="00CE5425" w:rsidRDefault="00CE5425" w:rsidP="00571E79">
      <w:pPr>
        <w:ind w:firstLine="567"/>
        <w:jc w:val="both"/>
      </w:pPr>
      <w:r w:rsidRPr="00CE5425">
        <w:t>- поступление в орган муниципального земельного контроля обращений граждан, юридических лиц и информации от государственных органов и органов местного самоуправления о нарушениях имущественных прав Российской Федерации, Томской области, муниципальных образований, юридических лиц, граждан.</w:t>
      </w:r>
    </w:p>
    <w:p w:rsidR="00CE5425" w:rsidRPr="00CE5425" w:rsidRDefault="00CE5425" w:rsidP="00571E79">
      <w:pPr>
        <w:ind w:firstLine="567"/>
        <w:jc w:val="both"/>
      </w:pPr>
      <w:r w:rsidRPr="00CE5425">
        <w:t>- непосредственное обнаружение органом муниципального земельного контроля нарушений требований земельного законодательства Российской Федерации и Томской области.</w:t>
      </w:r>
    </w:p>
    <w:p w:rsidR="00CE5425" w:rsidRPr="00CE5425" w:rsidRDefault="00CE5425" w:rsidP="00571E79">
      <w:pPr>
        <w:ind w:firstLine="567"/>
        <w:jc w:val="both"/>
      </w:pPr>
      <w:r w:rsidRPr="00CE5425">
        <w:t>Основаниями для проведения внеплановых проверок органов местного самоуправления, органов государственной власти, граждан являются:</w:t>
      </w:r>
    </w:p>
    <w:p w:rsidR="00CE5425" w:rsidRPr="00CE5425" w:rsidRDefault="00CE5425" w:rsidP="00571E79">
      <w:pPr>
        <w:ind w:firstLine="567"/>
        <w:jc w:val="both"/>
      </w:pPr>
      <w:r w:rsidRPr="00CE5425">
        <w:t>- истечение срока исполнения ранее выданного предписания об устранении выявленного нарушения земельного законодательства Российской Федерации и Томской области;</w:t>
      </w:r>
    </w:p>
    <w:p w:rsidR="00CE5425" w:rsidRPr="00CE5425" w:rsidRDefault="00CE5425" w:rsidP="00571E79">
      <w:pPr>
        <w:ind w:firstLine="567"/>
        <w:jc w:val="both"/>
      </w:pPr>
      <w:proofErr w:type="gramStart"/>
      <w:r w:rsidRPr="00CE5425">
        <w:t>- поступление в орган муниципального земельного контроля обращений граждан, юридических лиц и информации от государственных органов и органов местного самоуправления о фактах нарушений земельного законодательства Российской Федерации и Томской области, влекущих возникновение чрезвычайных ситуаций, угрозу жизни и здоровью граждан, а также массовые нарушения прав граждан, о нарушениях имущественных прав Российской Федерации, Томской области, муниципальных образований, юридических лиц, граждан;</w:t>
      </w:r>
      <w:proofErr w:type="gramEnd"/>
    </w:p>
    <w:p w:rsidR="00CE5425" w:rsidRPr="00CE5425" w:rsidRDefault="00CE5425" w:rsidP="00571E79">
      <w:pPr>
        <w:ind w:firstLine="567"/>
        <w:jc w:val="both"/>
      </w:pPr>
      <w:r w:rsidRPr="00CE5425">
        <w:t>- непосредственное обнаружение органом муниципального земельного контроля нарушений требований земельного законодательства Российской Федерации.</w:t>
      </w:r>
    </w:p>
    <w:p w:rsidR="00CE5425" w:rsidRPr="00CE5425" w:rsidRDefault="00CE5425" w:rsidP="00571E79">
      <w:pPr>
        <w:ind w:firstLine="567"/>
        <w:jc w:val="both"/>
      </w:pPr>
      <w:r w:rsidRPr="00CE5425">
        <w:t>Проверка является внеплановой, если она проводится на основании юридических фактов, указанных в настоящем пункте, и не включена в ежегодный п</w:t>
      </w:r>
      <w:r w:rsidR="00BB5483">
        <w:t>лан проверок администрации Старицин</w:t>
      </w:r>
      <w:r w:rsidRPr="00CE5425">
        <w:t>ского сельского поселения.</w:t>
      </w:r>
    </w:p>
    <w:p w:rsidR="00CE5425" w:rsidRPr="00CE5425" w:rsidRDefault="00CE5425" w:rsidP="00571E79">
      <w:pPr>
        <w:ind w:firstLine="567"/>
        <w:jc w:val="both"/>
      </w:pPr>
      <w:r w:rsidRPr="00CE5425">
        <w:t>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абзацах 7-9 настоящего пункта, не могут служить основанием для проведения внеплановой проверки. В случае</w:t>
      </w:r>
      <w:proofErr w:type="gramStart"/>
      <w:r w:rsidRPr="00CE5425">
        <w:t>,</w:t>
      </w:r>
      <w:proofErr w:type="gramEnd"/>
      <w:r w:rsidRPr="00CE5425">
        <w:t xml:space="preserve"> если изложенная в обращении или заявлении информация может в соответствии с абзацами 7-9 настоящего пункта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CE5425">
        <w:t>ии и ау</w:t>
      </w:r>
      <w:proofErr w:type="gramEnd"/>
      <w:r w:rsidRPr="00CE5425">
        <w:t>тентификации.</w:t>
      </w:r>
    </w:p>
    <w:p w:rsidR="00CE5425" w:rsidRPr="00CE5425" w:rsidRDefault="00CE5425" w:rsidP="00571E79">
      <w:pPr>
        <w:ind w:firstLine="567"/>
        <w:jc w:val="both"/>
      </w:pPr>
      <w:r w:rsidRPr="008E429B">
        <w:t>8</w:t>
      </w:r>
      <w:r w:rsidRPr="00CE5425">
        <w:rPr>
          <w:b/>
        </w:rPr>
        <w:t>.</w:t>
      </w:r>
      <w:r w:rsidRPr="00CE5425">
        <w:t xml:space="preserve"> Исполнение Муниципальной функции включает в себя следующие административные процедуры:</w:t>
      </w:r>
    </w:p>
    <w:p w:rsidR="00CE5425" w:rsidRPr="00CE5425" w:rsidRDefault="00CE5425" w:rsidP="00571E79">
      <w:pPr>
        <w:ind w:firstLine="567"/>
        <w:jc w:val="both"/>
      </w:pPr>
      <w:r w:rsidRPr="00CE5425">
        <w:t>- принятие решения о проведении проверки по муниципальному земельному контролю;</w:t>
      </w:r>
    </w:p>
    <w:p w:rsidR="00CE5425" w:rsidRPr="00CE5425" w:rsidRDefault="00CE5425" w:rsidP="00571E79">
      <w:pPr>
        <w:ind w:firstLine="567"/>
        <w:jc w:val="both"/>
      </w:pPr>
      <w:r w:rsidRPr="00CE5425">
        <w:t>- издание администрацией поселения распоряжения о проведении проверки по муниципальному земельному контролю;</w:t>
      </w:r>
    </w:p>
    <w:p w:rsidR="00CE5425" w:rsidRPr="00CE5425" w:rsidRDefault="00CE5425" w:rsidP="00571E79">
      <w:pPr>
        <w:ind w:firstLine="567"/>
        <w:jc w:val="both"/>
      </w:pPr>
      <w:r w:rsidRPr="00CE5425">
        <w:t>- проведение проверки по муниципальному земельному контролю;</w:t>
      </w:r>
    </w:p>
    <w:p w:rsidR="00CE5425" w:rsidRPr="00CE5425" w:rsidRDefault="00CE5425" w:rsidP="00571E79">
      <w:pPr>
        <w:ind w:firstLine="567"/>
        <w:jc w:val="both"/>
      </w:pPr>
      <w:r w:rsidRPr="00CE5425">
        <w:t>- оформление результатов проверки по муниципальному земельному контролю;</w:t>
      </w:r>
    </w:p>
    <w:p w:rsidR="00CE5425" w:rsidRPr="00CE5425" w:rsidRDefault="00CE5425" w:rsidP="00571E79">
      <w:pPr>
        <w:ind w:firstLine="567"/>
        <w:jc w:val="both"/>
      </w:pPr>
      <w:r w:rsidRPr="00CE5425">
        <w:t>- принятие мер в отношении выявленных при проведении проверки по муниципальному земельному контролю нарушений.</w:t>
      </w:r>
    </w:p>
    <w:p w:rsidR="00CE5425" w:rsidRPr="00CE5425" w:rsidRDefault="00CE5425" w:rsidP="00571E79">
      <w:pPr>
        <w:ind w:firstLine="567"/>
        <w:jc w:val="both"/>
      </w:pPr>
      <w:r w:rsidRPr="00CE5425">
        <w:t>Муниципальный контроль осуществляется путем проведения плановой и внеплановой проверки в установленном законом порядке в форме документарной и (или) выездной проверки.</w:t>
      </w:r>
    </w:p>
    <w:p w:rsidR="00CE5425" w:rsidRPr="00CE5425" w:rsidRDefault="00CE5425" w:rsidP="00571E79">
      <w:pPr>
        <w:ind w:firstLine="567"/>
        <w:jc w:val="both"/>
      </w:pPr>
      <w:r w:rsidRPr="008E429B">
        <w:rPr>
          <w:bCs/>
        </w:rPr>
        <w:t>8.1. Административная процедура</w:t>
      </w:r>
      <w:r w:rsidRPr="00CE5425">
        <w:rPr>
          <w:b/>
          <w:bCs/>
          <w:i/>
        </w:rPr>
        <w:t xml:space="preserve"> </w:t>
      </w:r>
      <w:r w:rsidRPr="00CE5425">
        <w:t>«Принятие решения о проведении проверки по муниципальному земельному контролю».</w:t>
      </w:r>
    </w:p>
    <w:p w:rsidR="00CE5425" w:rsidRPr="00CE5425" w:rsidRDefault="00CE5425" w:rsidP="00571E79">
      <w:pPr>
        <w:ind w:firstLine="567"/>
        <w:jc w:val="both"/>
      </w:pPr>
      <w:r w:rsidRPr="00CE5425">
        <w:lastRenderedPageBreak/>
        <w:t>Решение о проведении проверки по муниципальному контролю принимается по основаниям, предусмотренным пунктом 7 Административного регламента.</w:t>
      </w:r>
    </w:p>
    <w:p w:rsidR="00CE5425" w:rsidRPr="00CE5425" w:rsidRDefault="00CE5425" w:rsidP="00571E79">
      <w:pPr>
        <w:ind w:firstLine="567"/>
        <w:jc w:val="both"/>
      </w:pPr>
      <w:r w:rsidRPr="00CE5425">
        <w:t>Продолжительность а</w:t>
      </w:r>
      <w:r w:rsidRPr="00CE5425">
        <w:rPr>
          <w:bCs/>
        </w:rPr>
        <w:t>дминистративной процедуры</w:t>
      </w:r>
      <w:r w:rsidRPr="00CE5425">
        <w:rPr>
          <w:b/>
          <w:bCs/>
        </w:rPr>
        <w:t xml:space="preserve"> </w:t>
      </w:r>
      <w:r w:rsidRPr="00CE5425">
        <w:t>«Принятие решения о проведении проверки по муниципальному земельному контролю» не может превышать 5 рабочих дней.</w:t>
      </w:r>
    </w:p>
    <w:p w:rsidR="00CE5425" w:rsidRPr="00CE5425" w:rsidRDefault="00CE5425" w:rsidP="00571E79">
      <w:pPr>
        <w:ind w:firstLine="567"/>
        <w:jc w:val="both"/>
      </w:pPr>
      <w:r w:rsidRPr="008E429B">
        <w:t>8.2. Административная процедура</w:t>
      </w:r>
      <w:r w:rsidRPr="00CE5425">
        <w:rPr>
          <w:b/>
        </w:rPr>
        <w:t xml:space="preserve"> </w:t>
      </w:r>
      <w:r w:rsidRPr="00CE5425">
        <w:t>«Издание администрацией поселения распоряжения о проведении проверки по муниципальному земельному контролю»</w:t>
      </w:r>
    </w:p>
    <w:p w:rsidR="00CE5425" w:rsidRPr="00CE5425" w:rsidRDefault="00CE5425" w:rsidP="00571E79">
      <w:pPr>
        <w:ind w:firstLine="567"/>
        <w:jc w:val="both"/>
      </w:pPr>
      <w:r w:rsidRPr="00CE5425">
        <w:t>1. Проверка проводится на основании распоряжения органа муниципального контроля. </w:t>
      </w:r>
      <w:hyperlink r:id="rId9" w:anchor="dst100016" w:history="1">
        <w:r w:rsidRPr="00B15E0D">
          <w:rPr>
            <w:rStyle w:val="a3"/>
            <w:rFonts w:ascii="Times New Roman" w:hAnsi="Times New Roman"/>
            <w:b w:val="0"/>
            <w:color w:val="auto"/>
            <w:sz w:val="24"/>
            <w:szCs w:val="24"/>
            <w:u w:val="none"/>
          </w:rPr>
          <w:t>Типовая форма</w:t>
        </w:r>
      </w:hyperlink>
      <w:r w:rsidRPr="00CE5425">
        <w:t> распоряжения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руководителя, заместителя руководителя органа муниципального контроля.</w:t>
      </w:r>
    </w:p>
    <w:p w:rsidR="00CE5425" w:rsidRPr="00CE5425" w:rsidRDefault="00CE5425" w:rsidP="00571E79">
      <w:pPr>
        <w:ind w:firstLine="567"/>
        <w:jc w:val="both"/>
      </w:pPr>
      <w:bookmarkStart w:id="17" w:name="dst100184"/>
      <w:bookmarkEnd w:id="17"/>
      <w:r w:rsidRPr="00CE5425">
        <w:t>2. В распоряжении руководителя, заместителя руководителя органа муниципального контроля указываются:</w:t>
      </w:r>
    </w:p>
    <w:p w:rsidR="00CE5425" w:rsidRPr="00CE5425" w:rsidRDefault="00CE5425" w:rsidP="00571E79">
      <w:pPr>
        <w:ind w:firstLine="567"/>
        <w:jc w:val="both"/>
      </w:pPr>
      <w:bookmarkStart w:id="18" w:name="dst332"/>
      <w:bookmarkEnd w:id="18"/>
      <w:r w:rsidRPr="00CE5425">
        <w:t>1) наименование органа муниципального контроля, а также вид (виды) муниципального контроля;</w:t>
      </w:r>
    </w:p>
    <w:p w:rsidR="00CE5425" w:rsidRPr="00CE5425" w:rsidRDefault="00CE5425" w:rsidP="00571E79">
      <w:pPr>
        <w:ind w:firstLine="567"/>
        <w:jc w:val="both"/>
      </w:pPr>
      <w:bookmarkStart w:id="19" w:name="dst100186"/>
      <w:bookmarkEnd w:id="19"/>
      <w:r w:rsidRPr="00CE5425">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CE5425" w:rsidRPr="00CE5425" w:rsidRDefault="00CE5425" w:rsidP="00571E79">
      <w:pPr>
        <w:ind w:firstLine="567"/>
        <w:jc w:val="both"/>
      </w:pPr>
      <w:bookmarkStart w:id="20" w:name="dst170"/>
      <w:bookmarkEnd w:id="20"/>
      <w:r w:rsidRPr="00CE5425">
        <w:t>3) наименование или фамилия, имя, отчество субъекта проверки, место нахождения субъекта проверки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CE5425" w:rsidRPr="00CE5425" w:rsidRDefault="00CE5425" w:rsidP="00571E79">
      <w:pPr>
        <w:ind w:firstLine="567"/>
        <w:jc w:val="both"/>
      </w:pPr>
      <w:bookmarkStart w:id="21" w:name="dst100188"/>
      <w:bookmarkEnd w:id="21"/>
      <w:r w:rsidRPr="00CE5425">
        <w:t>4) цели, задачи, предмет проверки и срок ее проведения;</w:t>
      </w:r>
    </w:p>
    <w:p w:rsidR="00CE5425" w:rsidRPr="00CE5425" w:rsidRDefault="00CE5425" w:rsidP="00571E79">
      <w:pPr>
        <w:ind w:firstLine="567"/>
        <w:jc w:val="both"/>
      </w:pPr>
      <w:bookmarkStart w:id="22" w:name="dst333"/>
      <w:bookmarkEnd w:id="22"/>
      <w:r w:rsidRPr="00CE5425">
        <w:t>5) правовые основания проведения проверки;</w:t>
      </w:r>
    </w:p>
    <w:p w:rsidR="00CE5425" w:rsidRPr="00CE5425" w:rsidRDefault="00CE5425" w:rsidP="00571E79">
      <w:pPr>
        <w:ind w:firstLine="567"/>
        <w:jc w:val="both"/>
      </w:pPr>
      <w:bookmarkStart w:id="23" w:name="dst334"/>
      <w:bookmarkEnd w:id="23"/>
      <w:r w:rsidRPr="00CE5425">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CE5425" w:rsidRPr="00CE5425" w:rsidRDefault="00CE5425" w:rsidP="00571E79">
      <w:pPr>
        <w:ind w:firstLine="567"/>
        <w:jc w:val="both"/>
      </w:pPr>
      <w:bookmarkStart w:id="24" w:name="dst100190"/>
      <w:bookmarkEnd w:id="24"/>
      <w:r w:rsidRPr="00CE5425">
        <w:t>6) сроки проведения и перечень мероприятий по контролю, необходимых для достижения целей и задач проведения проверки;</w:t>
      </w:r>
    </w:p>
    <w:p w:rsidR="00CE5425" w:rsidRPr="00CE5425" w:rsidRDefault="00CE5425" w:rsidP="00571E79">
      <w:pPr>
        <w:ind w:firstLine="567"/>
        <w:jc w:val="both"/>
      </w:pPr>
      <w:bookmarkStart w:id="25" w:name="dst119"/>
      <w:bookmarkEnd w:id="25"/>
      <w:r w:rsidRPr="00CE5425">
        <w:t>7) перечень административных регламентов по осуществлению муниципального контроля;</w:t>
      </w:r>
    </w:p>
    <w:p w:rsidR="00CE5425" w:rsidRPr="00CE5425" w:rsidRDefault="00CE5425" w:rsidP="00571E79">
      <w:pPr>
        <w:ind w:firstLine="567"/>
        <w:jc w:val="both"/>
      </w:pPr>
      <w:bookmarkStart w:id="26" w:name="dst100192"/>
      <w:bookmarkEnd w:id="26"/>
      <w:r w:rsidRPr="00CE5425">
        <w:t>8) перечень документов, представление которых субъектом проверки, необходимо для достижения целей и задач проведения проверки;</w:t>
      </w:r>
    </w:p>
    <w:p w:rsidR="00CE5425" w:rsidRPr="00CE5425" w:rsidRDefault="00CE5425" w:rsidP="00571E79">
      <w:pPr>
        <w:ind w:firstLine="567"/>
        <w:jc w:val="both"/>
      </w:pPr>
      <w:bookmarkStart w:id="27" w:name="dst100193"/>
      <w:bookmarkEnd w:id="27"/>
      <w:r w:rsidRPr="00CE5425">
        <w:t>9) даты начала и окончания проведения проверки;</w:t>
      </w:r>
    </w:p>
    <w:p w:rsidR="00CE5425" w:rsidRPr="00CE5425" w:rsidRDefault="00CE5425" w:rsidP="00571E79">
      <w:pPr>
        <w:ind w:firstLine="567"/>
        <w:jc w:val="both"/>
      </w:pPr>
      <w:bookmarkStart w:id="28" w:name="dst335"/>
      <w:bookmarkEnd w:id="28"/>
      <w:r w:rsidRPr="00CE5425">
        <w:t>10) иные сведения, если это предусмотрено типовой формой распоряжения руководителя, заместителя руководителя органа муниципального контроля.</w:t>
      </w:r>
    </w:p>
    <w:p w:rsidR="00CE5425" w:rsidRPr="00CE5425" w:rsidRDefault="00CE5425" w:rsidP="00571E79">
      <w:pPr>
        <w:ind w:firstLine="567"/>
        <w:jc w:val="both"/>
      </w:pPr>
      <w:r w:rsidRPr="00CE5425">
        <w:t>Продолжительность административной процедуры</w:t>
      </w:r>
      <w:r w:rsidRPr="00CE5425">
        <w:rPr>
          <w:b/>
        </w:rPr>
        <w:t xml:space="preserve"> </w:t>
      </w:r>
      <w:r w:rsidRPr="00CE5425">
        <w:t>«Издание администрацией поселения распоряжения о проведении проверки по муниципальному земельному контролю» не может превышать 2 рабочих дней.</w:t>
      </w:r>
    </w:p>
    <w:p w:rsidR="00CE5425" w:rsidRPr="00CE5425" w:rsidRDefault="00CE5425" w:rsidP="00571E79">
      <w:pPr>
        <w:ind w:firstLine="567"/>
        <w:jc w:val="both"/>
      </w:pPr>
      <w:r w:rsidRPr="008E429B">
        <w:rPr>
          <w:bCs/>
        </w:rPr>
        <w:t>8.3. Административная процедура</w:t>
      </w:r>
      <w:r w:rsidRPr="00CE5425">
        <w:t xml:space="preserve"> «Проведение проверки по муниципальному земельному контролю»</w:t>
      </w:r>
    </w:p>
    <w:p w:rsidR="00CE5425" w:rsidRPr="00CE5425" w:rsidRDefault="00CE5425" w:rsidP="00571E79">
      <w:pPr>
        <w:ind w:firstLine="567"/>
        <w:jc w:val="both"/>
      </w:pPr>
      <w:r w:rsidRPr="00CE5425">
        <w:t>Проведение как плановых, так и внеплановых проверок осуществляется на основании распоряжения Администрации поселения (далее - Распоряжение).</w:t>
      </w:r>
    </w:p>
    <w:p w:rsidR="00CE5425" w:rsidRPr="00CE5425" w:rsidRDefault="00CE5425" w:rsidP="00571E79">
      <w:pPr>
        <w:ind w:firstLine="567"/>
        <w:jc w:val="both"/>
      </w:pPr>
      <w:proofErr w:type="gramStart"/>
      <w:r w:rsidRPr="00CE5425">
        <w:t xml:space="preserve">Плановые проверки по муниципальному земельному контролю проводятся на основании ежегодного плана проведения плановых проверок, который утверждается в отношении юридических лиц, индивидуальных предпринимателей, в срок не позднее 1 ноября года, в отношении органов местного самоуправления, органов государственной власти, граждан не позднее 1 октября, предшествующего году проведения проверок, распоряжением Администрации </w:t>
      </w:r>
      <w:r w:rsidR="00EF7059">
        <w:t>Старицинского</w:t>
      </w:r>
      <w:r w:rsidRPr="00CE5425">
        <w:t xml:space="preserve"> сельского поселения.</w:t>
      </w:r>
      <w:proofErr w:type="gramEnd"/>
      <w:r w:rsidRPr="00CE5425">
        <w:t xml:space="preserve"> Плановая проверка одного и того же субъекта проверки проводится не чаще одного раза в три года.</w:t>
      </w:r>
    </w:p>
    <w:p w:rsidR="00CE5425" w:rsidRPr="00CE5425" w:rsidRDefault="00CE5425" w:rsidP="00571E79">
      <w:pPr>
        <w:ind w:firstLine="567"/>
        <w:jc w:val="both"/>
      </w:pPr>
      <w:r w:rsidRPr="00CE5425">
        <w:t xml:space="preserve">Органы местного самоуправления и органы государственной власти уведомляются органом муниципального земельного контроля о проведении плановой проверки не </w:t>
      </w:r>
      <w:proofErr w:type="gramStart"/>
      <w:r w:rsidRPr="00CE5425">
        <w:t>позднее</w:t>
      </w:r>
      <w:proofErr w:type="gramEnd"/>
      <w:r w:rsidRPr="00CE5425">
        <w:t xml:space="preserve"> чем за три рабочих дня до начала проведения плановой проверки, а о проведении </w:t>
      </w:r>
      <w:r w:rsidRPr="00CE5425">
        <w:lastRenderedPageBreak/>
        <w:t>внеплановой проверки – не менее чем за двадцать четыре часа до начала проведения внеплановой проверки посредством направления уведомления любым доступным способом.</w:t>
      </w:r>
    </w:p>
    <w:p w:rsidR="00CE5425" w:rsidRPr="00CE5425" w:rsidRDefault="00CE5425" w:rsidP="00571E79">
      <w:pPr>
        <w:ind w:firstLine="567"/>
        <w:jc w:val="both"/>
      </w:pPr>
      <w:r w:rsidRPr="00CE5425">
        <w:t xml:space="preserve">Граждане уведомляются органом муниципального земельного контроля о проведении плановой проверки не </w:t>
      </w:r>
      <w:proofErr w:type="gramStart"/>
      <w:r w:rsidRPr="00CE5425">
        <w:t>позднее</w:t>
      </w:r>
      <w:proofErr w:type="gramEnd"/>
      <w:r w:rsidRPr="00CE5425">
        <w:t xml:space="preserve"> чем за два дня до начала проведения плановой проверки, а о проведении внеплановой проверки – не менее чем за двадцать четыре часа до начала проведения внеплановой проверки посредством направления уведомления любым доступным способом.</w:t>
      </w:r>
    </w:p>
    <w:p w:rsidR="00CE5425" w:rsidRPr="008E429B" w:rsidRDefault="00CE5425" w:rsidP="00571E79">
      <w:pPr>
        <w:ind w:firstLine="567"/>
        <w:jc w:val="both"/>
      </w:pPr>
      <w:r w:rsidRPr="008E429B">
        <w:t>8.3.1. Основания проведения проверок:</w:t>
      </w:r>
    </w:p>
    <w:p w:rsidR="00CE5425" w:rsidRPr="00CE5425" w:rsidRDefault="00CE5425" w:rsidP="00571E79">
      <w:pPr>
        <w:ind w:firstLine="567"/>
        <w:jc w:val="both"/>
      </w:pPr>
      <w:r w:rsidRPr="00CE5425">
        <w:t>Основанием для включения плановой проверки в ежегодный план проведения плановых проверок в отношении юридических лиц и индивидуальных предпринимателей является истечение трех лет со дня:</w:t>
      </w:r>
    </w:p>
    <w:p w:rsidR="00CE5425" w:rsidRPr="00CE5425" w:rsidRDefault="00CE5425" w:rsidP="00571E79">
      <w:pPr>
        <w:ind w:firstLine="567"/>
        <w:jc w:val="both"/>
      </w:pPr>
      <w:r w:rsidRPr="00CE5425">
        <w:t>1) государственной регистрации юридического лица, индивидуального предпринимателя;</w:t>
      </w:r>
    </w:p>
    <w:p w:rsidR="00CE5425" w:rsidRPr="00CE5425" w:rsidRDefault="00CE5425" w:rsidP="00571E79">
      <w:pPr>
        <w:ind w:firstLine="567"/>
        <w:jc w:val="both"/>
      </w:pPr>
      <w:r w:rsidRPr="00CE5425">
        <w:t>2) окончания проведения последней плановой проверки юридического лица, индивидуального предпринимателя;</w:t>
      </w:r>
    </w:p>
    <w:p w:rsidR="00CE5425" w:rsidRPr="00CE5425" w:rsidRDefault="00CE5425" w:rsidP="00571E79">
      <w:pPr>
        <w:ind w:firstLine="567"/>
        <w:jc w:val="both"/>
      </w:pPr>
      <w:proofErr w:type="gramStart"/>
      <w:r w:rsidRPr="00CE5425">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CE5425" w:rsidRPr="00CE5425" w:rsidRDefault="00BB0AAA" w:rsidP="00571E79">
      <w:pPr>
        <w:jc w:val="both"/>
      </w:pPr>
      <w:r>
        <w:t xml:space="preserve">          </w:t>
      </w:r>
      <w:r w:rsidR="00CE5425" w:rsidRPr="00CE5425">
        <w:t>Основанием для проведения внеплановой проверки в отношении юридических лиц и индивидуальных предпринимателей является:</w:t>
      </w:r>
    </w:p>
    <w:p w:rsidR="00CE5425" w:rsidRPr="00CE5425" w:rsidRDefault="00CE5425" w:rsidP="00571E79">
      <w:pPr>
        <w:ind w:firstLine="567"/>
        <w:jc w:val="both"/>
      </w:pPr>
      <w:r w:rsidRPr="00CE5425">
        <w:t>1) истечение срока исполнения субъектом проверки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CE5425" w:rsidRPr="00CE5425" w:rsidRDefault="00CE5425" w:rsidP="00571E79">
      <w:pPr>
        <w:ind w:firstLine="567"/>
        <w:jc w:val="both"/>
      </w:pPr>
      <w:bookmarkStart w:id="29" w:name="dst317"/>
      <w:bookmarkEnd w:id="29"/>
      <w:proofErr w:type="gramStart"/>
      <w:r w:rsidRPr="00CE5425">
        <w:t>1.1) 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CE5425" w:rsidRPr="00CE5425" w:rsidRDefault="00CE5425" w:rsidP="00571E79">
      <w:pPr>
        <w:ind w:firstLine="567"/>
        <w:jc w:val="both"/>
      </w:pPr>
      <w:bookmarkStart w:id="30" w:name="dst318"/>
      <w:bookmarkEnd w:id="30"/>
      <w:proofErr w:type="gramStart"/>
      <w:r w:rsidRPr="00CE5425">
        <w:t>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CE5425" w:rsidRPr="00CE5425" w:rsidRDefault="00CE5425" w:rsidP="00571E79">
      <w:pPr>
        <w:ind w:firstLine="567"/>
        <w:jc w:val="both"/>
      </w:pPr>
      <w:bookmarkStart w:id="31" w:name="dst256"/>
      <w:bookmarkEnd w:id="31"/>
      <w:proofErr w:type="gramStart"/>
      <w:r w:rsidRPr="00CE5425">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Pr="00CE5425">
        <w:t xml:space="preserve"> государства, а также угрозы чрезвычайных ситуаций природного и техногенного характера;</w:t>
      </w:r>
    </w:p>
    <w:p w:rsidR="00CE5425" w:rsidRPr="00CE5425" w:rsidRDefault="00CE5425" w:rsidP="00571E79">
      <w:pPr>
        <w:ind w:firstLine="567"/>
        <w:jc w:val="both"/>
      </w:pPr>
      <w:bookmarkStart w:id="32" w:name="dst257"/>
      <w:bookmarkEnd w:id="32"/>
      <w:proofErr w:type="gramStart"/>
      <w:r w:rsidRPr="00CE5425">
        <w:t xml:space="preserve">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w:t>
      </w:r>
      <w:r w:rsidRPr="00CE5425">
        <w:lastRenderedPageBreak/>
        <w:t>библиотечного фонда, безопасности государства, а</w:t>
      </w:r>
      <w:proofErr w:type="gramEnd"/>
      <w:r w:rsidRPr="00CE5425">
        <w:t xml:space="preserve"> также возникновение чрезвычайных ситуаций природного и техногенного характера;</w:t>
      </w:r>
    </w:p>
    <w:p w:rsidR="00CE5425" w:rsidRPr="00CE5425" w:rsidRDefault="00CE5425" w:rsidP="00571E79">
      <w:pPr>
        <w:ind w:firstLine="567"/>
        <w:jc w:val="both"/>
      </w:pPr>
      <w:r w:rsidRPr="00CE5425">
        <w:t>3) поступление в орган муниципального земельного контроля обращений граждан, юридических лиц и информации от государственных органов и органов местного самоуправления о нарушениях имущественных прав Российской Федерации, Томской области, муниципальных образований, юридических лиц, граждан;</w:t>
      </w:r>
    </w:p>
    <w:p w:rsidR="00CE5425" w:rsidRPr="00CE5425" w:rsidRDefault="00CE5425" w:rsidP="00571E79">
      <w:pPr>
        <w:ind w:firstLine="567"/>
        <w:jc w:val="both"/>
      </w:pPr>
      <w:r w:rsidRPr="00CE5425">
        <w:t>4) непосредственное обнаружение органом муниципального земельного контроля нарушений требований земельного законодательства Российской Федерации и Томской области.</w:t>
      </w:r>
    </w:p>
    <w:p w:rsidR="00CE5425" w:rsidRPr="00CE5425" w:rsidRDefault="00CE5425" w:rsidP="00571E79">
      <w:pPr>
        <w:ind w:firstLine="567"/>
        <w:jc w:val="both"/>
      </w:pPr>
      <w:bookmarkStart w:id="33" w:name="dst319"/>
      <w:bookmarkStart w:id="34" w:name="dst320"/>
      <w:bookmarkStart w:id="35" w:name="dst321"/>
      <w:bookmarkEnd w:id="33"/>
      <w:bookmarkEnd w:id="34"/>
      <w:bookmarkEnd w:id="35"/>
      <w:r w:rsidRPr="00CE5425">
        <w:t>3.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абзацах 7-9 пункта 7 настоящего Административного регламента, не могут служить основанием для проведения внеплановой проверки. В случае</w:t>
      </w:r>
      <w:proofErr w:type="gramStart"/>
      <w:r w:rsidRPr="00CE5425">
        <w:t>,</w:t>
      </w:r>
      <w:proofErr w:type="gramEnd"/>
      <w:r w:rsidRPr="00CE5425">
        <w:t xml:space="preserve"> если изложенная в обращении или заявлении информация может в соответствии с абзацами 7-9 пункта 7 настоящего Административного регламента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CE5425">
        <w:t>ии и ау</w:t>
      </w:r>
      <w:proofErr w:type="gramEnd"/>
      <w:r w:rsidRPr="00CE5425">
        <w:t>тентификации.</w:t>
      </w:r>
    </w:p>
    <w:p w:rsidR="00CE5425" w:rsidRPr="00CE5425" w:rsidRDefault="00CE5425" w:rsidP="00571E79">
      <w:pPr>
        <w:ind w:firstLine="567"/>
        <w:jc w:val="both"/>
      </w:pPr>
      <w:bookmarkStart w:id="36" w:name="dst322"/>
      <w:bookmarkEnd w:id="36"/>
      <w:r w:rsidRPr="00CE5425">
        <w:t>3.1. При рассмотрении обращений и заявлений, информации о фактах, указанных в абзацах 7-9 пункта 7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CE5425" w:rsidRPr="00CE5425" w:rsidRDefault="00CE5425" w:rsidP="00571E79">
      <w:pPr>
        <w:ind w:firstLine="567"/>
        <w:jc w:val="both"/>
      </w:pPr>
      <w:bookmarkStart w:id="37" w:name="dst323"/>
      <w:bookmarkEnd w:id="37"/>
      <w:r w:rsidRPr="00CE5425">
        <w:t>3.2.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hyperlink r:id="rId10" w:anchor="dst100127" w:history="1">
        <w:r w:rsidRPr="00B15E0D">
          <w:rPr>
            <w:rStyle w:val="a3"/>
            <w:rFonts w:ascii="Times New Roman" w:hAnsi="Times New Roman"/>
            <w:b w:val="0"/>
            <w:color w:val="auto"/>
            <w:sz w:val="24"/>
            <w:szCs w:val="24"/>
            <w:u w:val="none"/>
          </w:rPr>
          <w:t>части 2</w:t>
        </w:r>
      </w:hyperlink>
      <w:r w:rsidRPr="00CE5425">
        <w:t xml:space="preserve"> статьи 8.1 Федерального закона №294-ФЗ, уполномоченными должностными лицами органа муниципального контроля может быть проведена предварительная проверка поступившей информации. </w:t>
      </w:r>
      <w:proofErr w:type="gramStart"/>
      <w:r w:rsidRPr="00CE5425">
        <w:t>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субъекта проверки, имеющихся в распоряжении органа муниципального контроля, при необходимости проводятся мероприятия по контролю, осуществляемые без взаимодействия с субъектом проверки и без возложения на указанных лиц обязанности по представлению информации</w:t>
      </w:r>
      <w:proofErr w:type="gramEnd"/>
      <w:r w:rsidRPr="00CE5425">
        <w:t xml:space="preserve"> и исполнению требований органов муниципального контроля. В рамках предварительной проверки у субъекта проверки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CE5425" w:rsidRPr="00CE5425" w:rsidRDefault="00CE5425" w:rsidP="00571E79">
      <w:pPr>
        <w:ind w:firstLine="567"/>
        <w:jc w:val="both"/>
      </w:pPr>
      <w:bookmarkStart w:id="38" w:name="dst324"/>
      <w:bookmarkEnd w:id="38"/>
      <w:r w:rsidRPr="00CE5425">
        <w:t xml:space="preserve">3.3. </w:t>
      </w:r>
      <w:proofErr w:type="gramStart"/>
      <w:r w:rsidRPr="00CE5425">
        <w:t>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hyperlink r:id="rId11" w:anchor="dst100127" w:history="1">
        <w:r w:rsidRPr="00B15E0D">
          <w:rPr>
            <w:rStyle w:val="a3"/>
            <w:rFonts w:ascii="Times New Roman" w:hAnsi="Times New Roman"/>
            <w:b w:val="0"/>
            <w:color w:val="auto"/>
            <w:sz w:val="24"/>
            <w:szCs w:val="24"/>
            <w:u w:val="none"/>
          </w:rPr>
          <w:t>части 2</w:t>
        </w:r>
      </w:hyperlink>
      <w:r w:rsidRPr="00CE5425">
        <w:t> статьи 8.1 Федерального закона №294-ФЗ, уполномоченное должностное лицо органа муниципального контроля подготавливает мотивированное представление о назначении внеплановой проверки по основаниям, указанным в </w:t>
      </w:r>
      <w:hyperlink r:id="rId12" w:anchor="dst318" w:history="1">
        <w:r w:rsidRPr="00B15E0D">
          <w:rPr>
            <w:rStyle w:val="a3"/>
            <w:rFonts w:ascii="Times New Roman" w:hAnsi="Times New Roman"/>
            <w:b w:val="0"/>
            <w:color w:val="auto"/>
            <w:sz w:val="24"/>
            <w:szCs w:val="24"/>
            <w:u w:val="none"/>
          </w:rPr>
          <w:t>пункте 2 части 2</w:t>
        </w:r>
      </w:hyperlink>
      <w:r w:rsidRPr="00CE5425">
        <w:t> статьи 8.1 Федерального закона №294-ФЗ.</w:t>
      </w:r>
      <w:proofErr w:type="gramEnd"/>
      <w:r w:rsidRPr="00CE5425">
        <w:t xml:space="preserve"> По результатам предварительной проверки меры по привлечению субъекта проверки к ответственности не принимаются.</w:t>
      </w:r>
    </w:p>
    <w:p w:rsidR="00CE5425" w:rsidRPr="00CE5425" w:rsidRDefault="00CE5425" w:rsidP="00571E79">
      <w:pPr>
        <w:ind w:firstLine="567"/>
        <w:jc w:val="both"/>
      </w:pPr>
      <w:bookmarkStart w:id="39" w:name="dst325"/>
      <w:bookmarkEnd w:id="39"/>
      <w:r w:rsidRPr="00CE5425">
        <w:t xml:space="preserve">3.4. По решению руководителя, заместителя руководителя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r w:rsidRPr="00CE5425">
        <w:lastRenderedPageBreak/>
        <w:t>явившихся поводом для ее организации, либо установлены заведомо недостоверные сведения, содержащиеся в обращении или заявлении.</w:t>
      </w:r>
    </w:p>
    <w:p w:rsidR="00CE5425" w:rsidRPr="00CE5425" w:rsidRDefault="00CE5425" w:rsidP="00571E79">
      <w:pPr>
        <w:ind w:firstLine="567"/>
        <w:jc w:val="both"/>
      </w:pPr>
      <w:bookmarkStart w:id="40" w:name="dst326"/>
      <w:bookmarkEnd w:id="40"/>
      <w:r w:rsidRPr="00CE5425">
        <w:t>3.5. Орган муниципального контроля вправе обратиться в суд с иском о взыскании с субъекта проверки, расходов, понесенных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CE5425" w:rsidRPr="00CE5425" w:rsidRDefault="00CE5425" w:rsidP="00571E79">
      <w:pPr>
        <w:ind w:firstLine="567"/>
        <w:jc w:val="both"/>
      </w:pPr>
      <w:r w:rsidRPr="00CE5425">
        <w:t>Заверенные печатью копии распоряжения руководителя, заместителя руководителя органа муниципального контроля вручаются под роспись должностными лицами органа муниципального контроля, проводящими проверку, руководителю, иному должностному лицу или уполномоченному представителю субъекта проверки,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CE5425" w:rsidRPr="00CE5425" w:rsidRDefault="00CE5425" w:rsidP="00571E79">
      <w:pPr>
        <w:ind w:firstLine="567"/>
        <w:jc w:val="both"/>
      </w:pPr>
      <w:r w:rsidRPr="00CE5425">
        <w:t>При осуществлении мероприятий муниципального земельного контроля (проведение плановых и внеплановых проверок) за использованием земель юридическими лицами, индивидуальными предпринимателями на территории муни</w:t>
      </w:r>
      <w:r w:rsidR="00EF7059">
        <w:t>ципального образования Старицинское</w:t>
      </w:r>
      <w:r w:rsidRPr="00CE5425">
        <w:t xml:space="preserve"> сельское поселение Уполномоченными лицами проверяются:</w:t>
      </w:r>
    </w:p>
    <w:p w:rsidR="00CE5425" w:rsidRPr="00CE5425" w:rsidRDefault="00CE5425" w:rsidP="00571E79">
      <w:pPr>
        <w:ind w:firstLine="567"/>
        <w:jc w:val="both"/>
      </w:pPr>
      <w:r w:rsidRPr="00CE5425">
        <w:t>1) соблюдение требований законодательства по использованию земель;</w:t>
      </w:r>
    </w:p>
    <w:p w:rsidR="00CE5425" w:rsidRPr="00CE5425" w:rsidRDefault="00CE5425" w:rsidP="00571E79">
      <w:pPr>
        <w:ind w:firstLine="567"/>
        <w:jc w:val="both"/>
      </w:pPr>
      <w:r w:rsidRPr="00CE5425">
        <w:t>2) соблюдение порядка использования земель, исключающего самовольное занятие земельных участков или использование их без оформленных в установленном порядке правоустанавливающих документов;</w:t>
      </w:r>
    </w:p>
    <w:p w:rsidR="00CE5425" w:rsidRPr="00CE5425" w:rsidRDefault="00CE5425" w:rsidP="00571E79">
      <w:pPr>
        <w:ind w:firstLine="567"/>
        <w:jc w:val="both"/>
      </w:pPr>
      <w:r w:rsidRPr="00CE5425">
        <w:t>3) соблюдение принципа платности использования земель;</w:t>
      </w:r>
    </w:p>
    <w:p w:rsidR="00CE5425" w:rsidRPr="00CE5425" w:rsidRDefault="00CE5425" w:rsidP="00571E79">
      <w:pPr>
        <w:ind w:firstLine="567"/>
        <w:jc w:val="both"/>
      </w:pPr>
      <w:r w:rsidRPr="00CE5425">
        <w:t>4) соблюдение порядка переуступки права пользования землей;</w:t>
      </w:r>
    </w:p>
    <w:p w:rsidR="00CE5425" w:rsidRPr="00CE5425" w:rsidRDefault="00CE5425" w:rsidP="00571E79">
      <w:pPr>
        <w:ind w:firstLine="567"/>
        <w:jc w:val="both"/>
      </w:pPr>
      <w:r w:rsidRPr="00CE5425">
        <w:t>5) использование земельных участков по их целевому назначению;</w:t>
      </w:r>
    </w:p>
    <w:p w:rsidR="00CE5425" w:rsidRPr="00CE5425" w:rsidRDefault="00CE5425" w:rsidP="00571E79">
      <w:pPr>
        <w:ind w:firstLine="567"/>
        <w:jc w:val="both"/>
      </w:pPr>
      <w:r w:rsidRPr="00CE5425">
        <w:t>6) своевременное выполнение обязанностей по приведению земель в состояние, пригодное для использования по целевому назначению, или их рекультивации после завершения разработки месторождений полезных ископаемых (включая общераспространенные полезные ископаемые), строительных, изыскательских и иных работ, проводимых с нарушением почвенного слоя, в том числе работ, осуществляемых для внутрихозяйственных и собственных нужд;</w:t>
      </w:r>
    </w:p>
    <w:p w:rsidR="00CE5425" w:rsidRPr="00CE5425" w:rsidRDefault="00CE5425" w:rsidP="00571E79">
      <w:pPr>
        <w:ind w:firstLine="567"/>
        <w:jc w:val="both"/>
      </w:pPr>
      <w:r w:rsidRPr="00CE5425">
        <w:t>7) выполнение обязательных мероприятий по улучшению земель и охране почв от водной эрозии, заболачивания, подтопления, переуплотнения, загрязнения и по предотвращению других процессов, ухудшающих качественное состояние земель и вызывающих их деградацию;</w:t>
      </w:r>
    </w:p>
    <w:p w:rsidR="00CE5425" w:rsidRPr="00CE5425" w:rsidRDefault="00CE5425" w:rsidP="00571E79">
      <w:pPr>
        <w:ind w:firstLine="567"/>
        <w:jc w:val="both"/>
      </w:pPr>
      <w:r w:rsidRPr="00CE5425">
        <w:t>8) выполнение требований по предотвращению уничтожения, самовольного снятия и перемещения плодородного слоя почвы;</w:t>
      </w:r>
    </w:p>
    <w:p w:rsidR="00CE5425" w:rsidRPr="00CE5425" w:rsidRDefault="00CE5425" w:rsidP="00571E79">
      <w:pPr>
        <w:ind w:firstLine="567"/>
        <w:jc w:val="both"/>
      </w:pPr>
      <w:r w:rsidRPr="00CE5425">
        <w:t>9) соблюдение порядка использования и охраны земель особо охраняемых территорий;</w:t>
      </w:r>
    </w:p>
    <w:p w:rsidR="00CE5425" w:rsidRPr="00CE5425" w:rsidRDefault="00CE5425" w:rsidP="00571E79">
      <w:pPr>
        <w:ind w:firstLine="567"/>
        <w:jc w:val="both"/>
      </w:pPr>
      <w:r w:rsidRPr="00CE5425">
        <w:t>10) соблюдение сроков освоения земельных участков;</w:t>
      </w:r>
    </w:p>
    <w:p w:rsidR="00CE5425" w:rsidRPr="00CE5425" w:rsidRDefault="00CE5425" w:rsidP="00571E79">
      <w:pPr>
        <w:ind w:firstLine="567"/>
        <w:jc w:val="both"/>
      </w:pPr>
      <w:r w:rsidRPr="00CE5425">
        <w:t>11) использованием земельных участков в процессе производства работ по благоустройству территорий;</w:t>
      </w:r>
    </w:p>
    <w:p w:rsidR="00CE5425" w:rsidRPr="00CE5425" w:rsidRDefault="00CE5425" w:rsidP="00571E79">
      <w:pPr>
        <w:ind w:firstLine="567"/>
        <w:jc w:val="both"/>
      </w:pPr>
      <w:r w:rsidRPr="00CE5425">
        <w:t>12) выполнением иных требований земельного законодательства по вопросам использования и охраны земель.</w:t>
      </w:r>
    </w:p>
    <w:p w:rsidR="00CE5425" w:rsidRPr="00CE5425" w:rsidRDefault="00CE5425" w:rsidP="00571E79">
      <w:pPr>
        <w:ind w:firstLine="567"/>
        <w:jc w:val="both"/>
      </w:pPr>
      <w:r w:rsidRPr="00CE5425">
        <w:t>При проведении проверки по муниципальному земельному контролю Уполномоченное лицо:</w:t>
      </w:r>
    </w:p>
    <w:p w:rsidR="00CE5425" w:rsidRPr="00CE5425" w:rsidRDefault="00CE5425" w:rsidP="00571E79">
      <w:pPr>
        <w:ind w:firstLine="567"/>
        <w:jc w:val="both"/>
      </w:pPr>
      <w:r w:rsidRPr="00CE5425">
        <w:t>- выявляет случаи несоблюдения требований, установленных Федеральными законами, законами Томской области, по использованию земель на территории муни</w:t>
      </w:r>
      <w:r w:rsidR="00EF7059">
        <w:t>ципального образования Старицинское</w:t>
      </w:r>
      <w:r w:rsidRPr="00CE5425">
        <w:t xml:space="preserve"> сельское поселение;</w:t>
      </w:r>
    </w:p>
    <w:p w:rsidR="00CE5425" w:rsidRPr="00CE5425" w:rsidRDefault="00CE5425" w:rsidP="00571E79">
      <w:pPr>
        <w:ind w:firstLine="567"/>
        <w:jc w:val="both"/>
      </w:pPr>
      <w:r w:rsidRPr="00CE5425">
        <w:t>- выявляет факты самовольного занятия земельных участков или использования их без оформленных в установленном порядке документов, удостоверяющих право на землю;</w:t>
      </w:r>
    </w:p>
    <w:p w:rsidR="00CE5425" w:rsidRPr="00CE5425" w:rsidRDefault="00CE5425" w:rsidP="00571E79">
      <w:pPr>
        <w:ind w:firstLine="567"/>
        <w:jc w:val="both"/>
      </w:pPr>
      <w:r w:rsidRPr="00CE5425">
        <w:t xml:space="preserve">- выявляет факты </w:t>
      </w:r>
      <w:proofErr w:type="gramStart"/>
      <w:r w:rsidRPr="00CE5425">
        <w:t>нарушения порядка переуступки права пользования</w:t>
      </w:r>
      <w:proofErr w:type="gramEnd"/>
      <w:r w:rsidRPr="00CE5425">
        <w:t xml:space="preserve"> землей на территории муни</w:t>
      </w:r>
      <w:r w:rsidR="00EF7059">
        <w:t>ципального образования Старицинское</w:t>
      </w:r>
      <w:r w:rsidRPr="00CE5425">
        <w:t xml:space="preserve"> сельское поселение;</w:t>
      </w:r>
    </w:p>
    <w:p w:rsidR="00C84ADA" w:rsidRDefault="00CE5425" w:rsidP="00571E79">
      <w:pPr>
        <w:ind w:firstLine="567"/>
        <w:jc w:val="both"/>
      </w:pPr>
      <w:r w:rsidRPr="00CE5425">
        <w:lastRenderedPageBreak/>
        <w:t>- выявляет факты нарушений: условий договоров, договоров безвозмездного пользования земельных участков, заключенных в соответствии с Гражданским кодексом Российской Федерации и Земельным Кодексом;</w:t>
      </w:r>
    </w:p>
    <w:p w:rsidR="00CE5425" w:rsidRPr="00CE5425" w:rsidRDefault="00853A59" w:rsidP="00571E79">
      <w:pPr>
        <w:jc w:val="both"/>
      </w:pPr>
      <w:r>
        <w:t xml:space="preserve">          - </w:t>
      </w:r>
      <w:r w:rsidR="00CE5425" w:rsidRPr="00CE5425">
        <w:t xml:space="preserve"> договоров аренды земельных участков;</w:t>
      </w:r>
    </w:p>
    <w:p w:rsidR="00CE5425" w:rsidRPr="00CE5425" w:rsidRDefault="00CE5425" w:rsidP="00571E79">
      <w:pPr>
        <w:ind w:firstLine="567"/>
        <w:jc w:val="both"/>
      </w:pPr>
      <w:r w:rsidRPr="00CE5425">
        <w:t>- выявляет факты загрязнения и захламления земельных участков на территории муниципального образ</w:t>
      </w:r>
      <w:r w:rsidR="006F5B47">
        <w:t>ования Старицинское</w:t>
      </w:r>
      <w:r w:rsidRPr="00CE5425">
        <w:t xml:space="preserve"> сельское поселение;</w:t>
      </w:r>
    </w:p>
    <w:p w:rsidR="00CE5425" w:rsidRPr="00CE5425" w:rsidRDefault="00CE5425" w:rsidP="00571E79">
      <w:pPr>
        <w:ind w:firstLine="567"/>
        <w:jc w:val="both"/>
      </w:pPr>
      <w:r w:rsidRPr="00CE5425">
        <w:t>- выявляет случаи использования земель не в соответствии с их целевым назначением;</w:t>
      </w:r>
    </w:p>
    <w:p w:rsidR="00CE5425" w:rsidRPr="00CE5425" w:rsidRDefault="00CE5425" w:rsidP="00571E79">
      <w:pPr>
        <w:ind w:firstLine="567"/>
        <w:jc w:val="both"/>
      </w:pPr>
      <w:r w:rsidRPr="00CE5425">
        <w:t>- контролирует выполнение иных требований, установленных Федеральными законами, законами Томской области, в случаях, по вопросам использования земель на территории муни</w:t>
      </w:r>
      <w:r w:rsidR="006F5B47">
        <w:t>ципального образования Старицинское</w:t>
      </w:r>
      <w:r w:rsidRPr="00CE5425">
        <w:t xml:space="preserve"> сельское поселение.</w:t>
      </w:r>
    </w:p>
    <w:p w:rsidR="00CE5425" w:rsidRPr="00CE5425" w:rsidRDefault="00CE5425" w:rsidP="00571E79">
      <w:pPr>
        <w:ind w:firstLine="567"/>
        <w:jc w:val="both"/>
      </w:pPr>
      <w:r w:rsidRPr="00CE5425">
        <w:t>Как плановая, так и внеплановая проверка проводятся в форме документарной проверки и выездной проверки. Документарная проверка проводится в здании Администрации поселения. Выездная проверка (как плановая, так и внеплановая) проводится по месту нахождения субъекта проверки.</w:t>
      </w:r>
    </w:p>
    <w:p w:rsidR="00CE5425" w:rsidRPr="00CE5425" w:rsidRDefault="00CE5425" w:rsidP="00571E79">
      <w:pPr>
        <w:ind w:firstLine="567"/>
        <w:jc w:val="both"/>
      </w:pPr>
      <w:r w:rsidRPr="00CE5425">
        <w:t xml:space="preserve">О проведении плановой проверки субъект проверки уведомляется органом муниципального контроля не </w:t>
      </w:r>
      <w:proofErr w:type="gramStart"/>
      <w:r w:rsidRPr="00CE5425">
        <w:t>позднее</w:t>
      </w:r>
      <w:proofErr w:type="gramEnd"/>
      <w:r w:rsidRPr="00CE5425">
        <w:t xml:space="preserve"> чем за три рабочих дня до начала ее проведения посредством направления копии распоряжения руководителя, заместителя руководителя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субъекта проверки,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субъектом проверки в орган муниципального контроля, или иным доступным способом.</w:t>
      </w:r>
    </w:p>
    <w:p w:rsidR="00CE5425" w:rsidRPr="00CE5425" w:rsidRDefault="00CE5425" w:rsidP="00571E79">
      <w:pPr>
        <w:ind w:firstLine="567"/>
        <w:jc w:val="both"/>
      </w:pPr>
      <w:r w:rsidRPr="00CE5425">
        <w:t xml:space="preserve">О проведении внеплановой выездной проверки, за исключением внеплановой выездной проверки, </w:t>
      </w:r>
      <w:r w:rsidR="00853A59" w:rsidRPr="00CE5425">
        <w:t>основания,</w:t>
      </w:r>
      <w:r w:rsidRPr="00CE5425">
        <w:t xml:space="preserve"> проведения которой указаны </w:t>
      </w:r>
      <w:r w:rsidRPr="00853A59">
        <w:t>в</w:t>
      </w:r>
      <w:r w:rsidRPr="00B15E0D">
        <w:rPr>
          <w:b/>
        </w:rPr>
        <w:t> </w:t>
      </w:r>
      <w:hyperlink r:id="rId13" w:anchor="dst318" w:history="1">
        <w:r w:rsidRPr="00B15E0D">
          <w:rPr>
            <w:rStyle w:val="a3"/>
            <w:rFonts w:ascii="Times New Roman" w:hAnsi="Times New Roman"/>
            <w:b w:val="0"/>
            <w:color w:val="auto"/>
            <w:sz w:val="24"/>
            <w:szCs w:val="24"/>
            <w:u w:val="none"/>
          </w:rPr>
          <w:t>пункте 2 части 2</w:t>
        </w:r>
      </w:hyperlink>
      <w:r w:rsidRPr="00CE5425">
        <w:t xml:space="preserve"> статьи 10 Федерального закона №294-ФЗ, юридическое лицо, индивидуальный предприниматель уведомляются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
    <w:p w:rsidR="00CE5425" w:rsidRPr="00CE5425" w:rsidRDefault="00CE5425" w:rsidP="00571E79">
      <w:pPr>
        <w:ind w:firstLine="567"/>
        <w:jc w:val="both"/>
      </w:pPr>
      <w:r w:rsidRPr="00853A59">
        <w:t>8.3.2.</w:t>
      </w:r>
      <w:r w:rsidRPr="00CE5425">
        <w:t xml:space="preserve"> Предметом документарной проверки являются сведения, содержащиеся в документах субъекта проверки,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p>
    <w:p w:rsidR="00CE5425" w:rsidRPr="00CE5425" w:rsidRDefault="00CE5425" w:rsidP="00571E79">
      <w:pPr>
        <w:ind w:firstLine="567"/>
        <w:jc w:val="both"/>
      </w:pPr>
      <w:r w:rsidRPr="00CE5425">
        <w:t>В процессе проведения документарной проверки Администрацией поселения в первую очередь рассматриваются документы, имеющиеся в распоряжении.</w:t>
      </w:r>
    </w:p>
    <w:p w:rsidR="00CE5425" w:rsidRPr="00CE5425" w:rsidRDefault="00CE5425" w:rsidP="00571E79">
      <w:pPr>
        <w:ind w:firstLine="567"/>
        <w:jc w:val="both"/>
      </w:pPr>
      <w:r w:rsidRPr="00CE5425">
        <w:t>В случае если достоверность сведений, содержащихся в документах, имеющихся в распоряжении, вызывает обоснованные сомнения либо эти сведения не позволяют оценить исполнение субъектом проверки обязательных требований законодательства, Администрация поселения направляет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w:t>
      </w:r>
    </w:p>
    <w:p w:rsidR="00CE5425" w:rsidRPr="00CE5425" w:rsidRDefault="00CE5425" w:rsidP="00571E79">
      <w:pPr>
        <w:ind w:firstLine="567"/>
        <w:jc w:val="both"/>
      </w:pPr>
      <w:r w:rsidRPr="00CE5425">
        <w:t>В течение десяти рабочих дней со дня получения мотивированного запроса субъект проверки обязан направить в Администрацию поселения указанные в запросе документы с пояснениями в письменной форме.</w:t>
      </w:r>
    </w:p>
    <w:p w:rsidR="00CE5425" w:rsidRPr="00CE5425" w:rsidRDefault="00CE5425" w:rsidP="00571E79">
      <w:pPr>
        <w:ind w:firstLine="567"/>
        <w:jc w:val="both"/>
      </w:pPr>
      <w:r w:rsidRPr="00CE5425">
        <w:t xml:space="preserve">Указанные в запросе документы представляются в виде копий, заверенных печатью (при ее наличии) и соответственно подписью субъекта проверки, его уполномоченного </w:t>
      </w:r>
      <w:r w:rsidRPr="00CE5425">
        <w:lastRenderedPageBreak/>
        <w:t>представителя, руководителя, иного должностного лица субъекта проверки. Субъект проверки вправе пред</w:t>
      </w:r>
      <w:r w:rsidR="00853A59">
        <w:t>о</w:t>
      </w:r>
      <w:r w:rsidRPr="00CE5425">
        <w:t>ставить указанные в запросе документы в форме электронных документов, подписанных усиленной квалифицированной электронной подписью.</w:t>
      </w:r>
    </w:p>
    <w:p w:rsidR="00CE5425" w:rsidRPr="00CE5425" w:rsidRDefault="00CE5425" w:rsidP="00571E79">
      <w:pPr>
        <w:ind w:firstLine="567"/>
        <w:jc w:val="both"/>
      </w:pPr>
      <w:r w:rsidRPr="00CE5425">
        <w:t>При проведении документарной проверки орган муниципального контроля не вправе требовать у субъекта проверки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CE5425" w:rsidRPr="00CE5425" w:rsidRDefault="00CE5425" w:rsidP="00571E79">
      <w:pPr>
        <w:ind w:firstLine="567"/>
        <w:jc w:val="both"/>
      </w:pPr>
      <w:r w:rsidRPr="00853A59">
        <w:t>8.3.3</w:t>
      </w:r>
      <w:r w:rsidRPr="00CE5425">
        <w:t>. Выездная проверка проводится в случае, если при документарной проверке не представляется возможным оценить соответствие деятельности субъекта проверки обязательным требованиям земельного законодательства без проведения соответствующих мероприятий по контролю.</w:t>
      </w:r>
    </w:p>
    <w:p w:rsidR="00CE5425" w:rsidRPr="00CE5425" w:rsidRDefault="00CE5425" w:rsidP="00571E79">
      <w:pPr>
        <w:ind w:firstLine="567"/>
        <w:jc w:val="both"/>
      </w:pPr>
      <w:proofErr w:type="gramStart"/>
      <w:r w:rsidRPr="00CE5425">
        <w:t>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руководителя или иного должностного лица субъекта проверки, его уполномоченного представителя с распоряжением руководителя, заместителя руководителя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w:t>
      </w:r>
      <w:proofErr w:type="gramEnd"/>
      <w:r w:rsidRPr="00CE5425">
        <w:t>, представителями экспертных организаций, привлекаемых к выездной проверке, со сроками и с условиями ее проведения.</w:t>
      </w:r>
    </w:p>
    <w:p w:rsidR="00CE5425" w:rsidRPr="00CE5425" w:rsidRDefault="00CE5425" w:rsidP="00571E79">
      <w:pPr>
        <w:ind w:firstLine="567"/>
        <w:jc w:val="both"/>
      </w:pPr>
      <w:r w:rsidRPr="00CE5425">
        <w:t>Представитель субъекта проверки, его уполномоченный представитель обязаны обеспечить доступ проводящих выездную проверку Уполномоченных лиц на территорию, в отношении которой осуществляется проверка, а также по требованию уполномоченных органов обязаны предъявить все необходимые документы в соответствии с действующим законодательством.</w:t>
      </w:r>
    </w:p>
    <w:p w:rsidR="00CE5425" w:rsidRPr="00CE5425" w:rsidRDefault="00CE5425" w:rsidP="00571E79">
      <w:pPr>
        <w:ind w:firstLine="567"/>
        <w:jc w:val="both"/>
      </w:pPr>
      <w:r w:rsidRPr="00CE5425">
        <w:t xml:space="preserve">Продолжительность </w:t>
      </w:r>
      <w:r w:rsidRPr="00CE5425">
        <w:rPr>
          <w:bCs/>
        </w:rPr>
        <w:t>административной процедуры</w:t>
      </w:r>
      <w:r w:rsidRPr="00CE5425">
        <w:t xml:space="preserve"> «Проведение проверки по муниципальному земельному контролю» производится согласно пункта 6 настоящего</w:t>
      </w:r>
      <w:proofErr w:type="gramStart"/>
      <w:r w:rsidRPr="00CE5425">
        <w:t xml:space="preserve"> А</w:t>
      </w:r>
      <w:proofErr w:type="gramEnd"/>
      <w:r w:rsidRPr="00CE5425">
        <w:t xml:space="preserve">дминистративно регламента. </w:t>
      </w:r>
    </w:p>
    <w:p w:rsidR="00CE5425" w:rsidRPr="00CE5425" w:rsidRDefault="00CE5425" w:rsidP="00571E79">
      <w:pPr>
        <w:ind w:firstLine="567"/>
        <w:jc w:val="both"/>
      </w:pPr>
      <w:r w:rsidRPr="00853A59">
        <w:t>8.4. Административная процедура</w:t>
      </w:r>
      <w:r w:rsidRPr="00CE5425">
        <w:rPr>
          <w:b/>
        </w:rPr>
        <w:t xml:space="preserve"> </w:t>
      </w:r>
      <w:r w:rsidRPr="00CE5425">
        <w:t>«Оформление результатов проверки по муниципальному земельному контролю»</w:t>
      </w:r>
    </w:p>
    <w:p w:rsidR="00CE5425" w:rsidRPr="00CE5425" w:rsidRDefault="00CE5425" w:rsidP="00571E79">
      <w:pPr>
        <w:ind w:firstLine="567"/>
        <w:jc w:val="both"/>
      </w:pPr>
      <w:r w:rsidRPr="00CE5425">
        <w:t xml:space="preserve">По результатам проверки Администрацией поселения составляется в двух экземплярах Акт проверки органом муниципального контроля юридического лица, индивидуального предпринимателя, утвержденный Приказом Министерства экономического развития Российской Федерации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В отношении органов местного самоуправления, органов государственной власти и граждан форма акта проверки утверждается органом муниципального земельного контроля. К акту проверки могут прилагаться </w:t>
      </w:r>
      <w:proofErr w:type="spellStart"/>
      <w:r w:rsidRPr="00CE5425">
        <w:t>фототаблицы</w:t>
      </w:r>
      <w:proofErr w:type="spellEnd"/>
      <w:r w:rsidRPr="00CE5425">
        <w:t>, схематические чертежи, иные документы и материалы.</w:t>
      </w:r>
    </w:p>
    <w:p w:rsidR="00CE5425" w:rsidRPr="00CE5425" w:rsidRDefault="00CE5425" w:rsidP="00571E79">
      <w:pPr>
        <w:ind w:firstLine="567"/>
        <w:jc w:val="both"/>
      </w:pPr>
      <w:r w:rsidRPr="00CE5425">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субъекта проверки, его уполномоченному представителю под расписку об ознакомлении либо об отказе в ознакомлении с актом проверки. </w:t>
      </w:r>
      <w:proofErr w:type="gramStart"/>
      <w:r w:rsidRPr="00CE5425">
        <w:t>В случае отсутствия руководителя, иного должностного лица или уполномоченного представителя субъекта проверки,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r w:rsidRPr="00CE5425">
        <w:t xml:space="preserve">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субъекта проверки, его уполномоченному представителю. При этом акт, направленный в форме </w:t>
      </w:r>
      <w:r w:rsidRPr="00CE5425">
        <w:lastRenderedPageBreak/>
        <w:t>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CE5425" w:rsidRPr="00CE5425" w:rsidRDefault="00CE5425" w:rsidP="00571E79">
      <w:pPr>
        <w:ind w:firstLine="567"/>
        <w:jc w:val="both"/>
      </w:pPr>
      <w:r w:rsidRPr="00CE5425">
        <w:t>К акту проверки прилагаются связанные с результатом проверки документы, в том числе подтверждающие наличие нарушений требований земельного законодательства Российской Федерации и Томской области.</w:t>
      </w:r>
    </w:p>
    <w:p w:rsidR="00CE5425" w:rsidRPr="00CE5425" w:rsidRDefault="00CE5425" w:rsidP="00571E79">
      <w:pPr>
        <w:ind w:firstLine="567"/>
        <w:jc w:val="both"/>
      </w:pPr>
      <w:r w:rsidRPr="00CE5425">
        <w:t>Срок проведения проверки в отношении органов местного самоуправления и органов государственной власти не может превышать двадцать рабочих дней, в отношении граждан срок проведения проверки не может превышать одного месяца.</w:t>
      </w:r>
    </w:p>
    <w:p w:rsidR="00CE5425" w:rsidRPr="00CE5425" w:rsidRDefault="00CE5425" w:rsidP="00571E79">
      <w:pPr>
        <w:ind w:firstLine="567"/>
        <w:jc w:val="both"/>
      </w:pPr>
      <w:r w:rsidRPr="00853A59">
        <w:t xml:space="preserve">8.5. </w:t>
      </w:r>
      <w:r w:rsidRPr="00853A59">
        <w:rPr>
          <w:bCs/>
        </w:rPr>
        <w:t>Административная процедура</w:t>
      </w:r>
      <w:r w:rsidRPr="00CE5425">
        <w:t xml:space="preserve"> «Принятие мер в отношении выявленных при проведении проверки по муниципальному земельному контролю нарушений»</w:t>
      </w:r>
    </w:p>
    <w:p w:rsidR="00CE5425" w:rsidRPr="00CE5425" w:rsidRDefault="00CE5425" w:rsidP="00571E79">
      <w:pPr>
        <w:ind w:firstLine="567"/>
        <w:jc w:val="both"/>
      </w:pPr>
      <w:r w:rsidRPr="00CE5425">
        <w:t>После составления Акта проверки Уполномоченное лицо, осуществляющее муниципальный контроль, в случае выявления при проведении проверки нарушений:</w:t>
      </w:r>
    </w:p>
    <w:p w:rsidR="00CE5425" w:rsidRPr="00CE5425" w:rsidRDefault="00CE5425" w:rsidP="00571E79">
      <w:pPr>
        <w:ind w:firstLine="567"/>
        <w:jc w:val="both"/>
      </w:pPr>
      <w:proofErr w:type="gramStart"/>
      <w:r w:rsidRPr="00CE5425">
        <w:t>1) выдает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w:t>
      </w:r>
      <w:proofErr w:type="gramEnd"/>
      <w:r w:rsidRPr="00CE5425">
        <w:t xml:space="preserve"> </w:t>
      </w:r>
      <w:proofErr w:type="gramStart"/>
      <w:r w:rsidRPr="00CE5425">
        <w:t>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 (по форме согласно приложению N 1 к настоящему Административному регламенту);</w:t>
      </w:r>
      <w:proofErr w:type="gramEnd"/>
    </w:p>
    <w:p w:rsidR="00CE5425" w:rsidRPr="00CE5425" w:rsidRDefault="00CE5425" w:rsidP="00571E79">
      <w:pPr>
        <w:ind w:firstLine="567"/>
        <w:jc w:val="both"/>
      </w:pPr>
      <w:proofErr w:type="gramStart"/>
      <w:r w:rsidRPr="00CE5425">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w:t>
      </w:r>
      <w:proofErr w:type="gramEnd"/>
      <w:r w:rsidRPr="00CE5425">
        <w:t>,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CE5425" w:rsidRPr="00CE5425" w:rsidRDefault="00CE5425" w:rsidP="00571E79">
      <w:pPr>
        <w:ind w:firstLine="567"/>
        <w:jc w:val="both"/>
      </w:pPr>
      <w:r w:rsidRPr="00CE5425">
        <w:t>3) в зависимости от выявленных нарушений направляет копию акта проверки в органы, уполномоченные осуществлять процессуальные действия в отношении физических и юридических лиц, совершивших административные правонарушения в соответствии с административным законодательством;</w:t>
      </w:r>
    </w:p>
    <w:p w:rsidR="00CE5425" w:rsidRPr="00CE5425" w:rsidRDefault="00CE5425" w:rsidP="00571E79">
      <w:pPr>
        <w:ind w:firstLine="567"/>
        <w:jc w:val="both"/>
      </w:pPr>
      <w:r w:rsidRPr="00CE5425">
        <w:t xml:space="preserve">4) в случае выявления при проведении проверки органов местного самоуправления, органов государственной власти и граждан нарушений земельного законодательства Российской Федерации и Томской области должностные лица органа муниципального земельного контроля, проводившие проверку, обязаны выдать предписание об устранении выявленных нарушений с указанием сроков их устранения по форме, утвержденной органом муниципального земельного контроля. </w:t>
      </w:r>
    </w:p>
    <w:p w:rsidR="00CE5425" w:rsidRPr="00CE5425" w:rsidRDefault="00CE5425" w:rsidP="00571E79">
      <w:pPr>
        <w:ind w:firstLine="567"/>
        <w:jc w:val="both"/>
      </w:pPr>
      <w:r w:rsidRPr="00CE5425">
        <w:t xml:space="preserve">Продолжительность </w:t>
      </w:r>
      <w:r w:rsidRPr="00CE5425">
        <w:rPr>
          <w:bCs/>
        </w:rPr>
        <w:t>административной процедуры</w:t>
      </w:r>
      <w:r w:rsidRPr="00CE5425">
        <w:t xml:space="preserve"> «Принятие мер в отношении выявленных при проведении проверки по муниципальному земельному контролю нарушений» не может превышать 3 рабочих дня.</w:t>
      </w:r>
    </w:p>
    <w:p w:rsidR="00CE5425" w:rsidRPr="00CE5425" w:rsidRDefault="00CE5425" w:rsidP="00571E79">
      <w:pPr>
        <w:ind w:firstLine="567"/>
        <w:jc w:val="both"/>
      </w:pPr>
      <w:r w:rsidRPr="004F6D59">
        <w:t>9.</w:t>
      </w:r>
      <w:r w:rsidRPr="00CE5425">
        <w:t xml:space="preserve">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CE5425" w:rsidRPr="00CE5425" w:rsidRDefault="00CE5425" w:rsidP="00571E79">
      <w:pPr>
        <w:ind w:firstLine="567"/>
        <w:jc w:val="both"/>
      </w:pPr>
      <w:r w:rsidRPr="004F6D59">
        <w:lastRenderedPageBreak/>
        <w:t>10</w:t>
      </w:r>
      <w:r w:rsidRPr="00CE5425">
        <w:rPr>
          <w:b/>
        </w:rPr>
        <w:t>.</w:t>
      </w:r>
      <w:r w:rsidRPr="00CE5425">
        <w:t xml:space="preserve"> Все полученные при проведении проверки материалы формируются в отдельное дело и хранятся в Администрации поселения.</w:t>
      </w:r>
    </w:p>
    <w:p w:rsidR="00CE5425" w:rsidRPr="00CE5425" w:rsidRDefault="00CE5425" w:rsidP="00571E79">
      <w:pPr>
        <w:ind w:firstLine="567"/>
        <w:jc w:val="both"/>
      </w:pPr>
      <w:r w:rsidRPr="004F6D59">
        <w:t>11</w:t>
      </w:r>
      <w:r w:rsidRPr="00CE5425">
        <w:rPr>
          <w:b/>
        </w:rPr>
        <w:t>.</w:t>
      </w:r>
      <w:r w:rsidRPr="00CE5425">
        <w:t xml:space="preserve"> </w:t>
      </w:r>
      <w:proofErr w:type="gramStart"/>
      <w:r w:rsidRPr="00CE5425">
        <w:t>В случае уклонения субъекта проверки от выполнения в установленные сроки законного предписания, а также в случае выявления в действиях данных лиц административного правонарушения Уполномоченное лицо в трехдневный срок с момента подписания акта проверки направляет в органы, уполномоченные рассматривать дела об административных правонарушениях, материалы по результатам проведенных проверок для принятия мер административного принуждения к нарушителям, а также принимает все необходимые меры</w:t>
      </w:r>
      <w:proofErr w:type="gramEnd"/>
      <w:r w:rsidRPr="00CE5425">
        <w:t xml:space="preserve"> к устранению выявленных нарушений проверяемым, в том числе и путем обращения в судебные органы.</w:t>
      </w:r>
    </w:p>
    <w:p w:rsidR="00CE5425" w:rsidRPr="00CE5425" w:rsidRDefault="00CE5425" w:rsidP="00571E79">
      <w:pPr>
        <w:ind w:firstLine="567"/>
        <w:jc w:val="both"/>
      </w:pPr>
      <w:r w:rsidRPr="004F6D59">
        <w:t>12.</w:t>
      </w:r>
      <w:r w:rsidRPr="00CE5425">
        <w:t xml:space="preserve"> Информация о результатах проведенной проверки органов местного самоуправления и органов государственной власти, в том числе о выявленных нарушениях и предписаниях об их устранении с указанием сроков устранения, в течени</w:t>
      </w:r>
      <w:proofErr w:type="gramStart"/>
      <w:r w:rsidRPr="00CE5425">
        <w:t>и</w:t>
      </w:r>
      <w:proofErr w:type="gramEnd"/>
      <w:r w:rsidRPr="00CE5425">
        <w:t xml:space="preserve"> одного месяца со дня завершения проверки подлежит размещению на официальном сайте органа муниципального земельного контроля в информационно-телекоммуникационной сети «Интернет».</w:t>
      </w:r>
    </w:p>
    <w:p w:rsidR="00CE5425" w:rsidRPr="00CE5425" w:rsidRDefault="00CE5425" w:rsidP="00571E79">
      <w:pPr>
        <w:ind w:firstLine="567"/>
        <w:jc w:val="both"/>
      </w:pPr>
      <w:r w:rsidRPr="004F6D59">
        <w:t>13</w:t>
      </w:r>
      <w:r w:rsidRPr="00CE5425">
        <w:rPr>
          <w:b/>
        </w:rPr>
        <w:t xml:space="preserve">. </w:t>
      </w:r>
      <w:hyperlink w:anchor="Par384" w:tooltip="Ссылка на текущий документ" w:history="1">
        <w:r w:rsidRPr="00B15E0D">
          <w:rPr>
            <w:rStyle w:val="a3"/>
            <w:rFonts w:ascii="Times New Roman" w:hAnsi="Times New Roman"/>
            <w:b w:val="0"/>
            <w:color w:val="auto"/>
            <w:sz w:val="24"/>
            <w:szCs w:val="24"/>
            <w:u w:val="none"/>
          </w:rPr>
          <w:t>Блок-схема</w:t>
        </w:r>
      </w:hyperlink>
      <w:r w:rsidRPr="00CE5425">
        <w:t xml:space="preserve"> предоставления муниципальной услуги приведена в приложении N 2 к настоящему Административному регламенту.</w:t>
      </w:r>
    </w:p>
    <w:p w:rsidR="00CE5425" w:rsidRPr="00CE5425" w:rsidRDefault="00CE5425" w:rsidP="00571E79">
      <w:pPr>
        <w:ind w:firstLine="567"/>
        <w:jc w:val="both"/>
      </w:pPr>
      <w:r w:rsidRPr="004F6D59">
        <w:t>14.</w:t>
      </w:r>
      <w:r w:rsidRPr="00CE5425">
        <w:rPr>
          <w:b/>
        </w:rPr>
        <w:t xml:space="preserve"> </w:t>
      </w:r>
      <w:r w:rsidRPr="00CE5425">
        <w:t>Организация и проведение мероприятий, направленных на профилактику нарушений обязательных требований.</w:t>
      </w:r>
    </w:p>
    <w:p w:rsidR="00CE5425" w:rsidRPr="00CE5425" w:rsidRDefault="00CE5425" w:rsidP="00571E79">
      <w:pPr>
        <w:ind w:firstLine="567"/>
        <w:jc w:val="both"/>
      </w:pPr>
      <w:r w:rsidRPr="00CE5425">
        <w:t xml:space="preserve">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органы муниципального контроля осуществляют мероприятия по профилактике нарушений обязательных требований в соответствии с ежегодно утверждаемыми ими программами профилактики нарушений.</w:t>
      </w:r>
    </w:p>
    <w:p w:rsidR="00CE5425" w:rsidRPr="00CE5425" w:rsidRDefault="00CE5425" w:rsidP="00571E79">
      <w:pPr>
        <w:ind w:firstLine="567"/>
        <w:jc w:val="both"/>
      </w:pPr>
      <w:bookmarkStart w:id="41" w:name="dst284"/>
      <w:bookmarkEnd w:id="41"/>
      <w:r w:rsidRPr="00CE5425">
        <w:t>В целях профилактики нарушений обязательных требований органы муниципального контроля:</w:t>
      </w:r>
    </w:p>
    <w:p w:rsidR="00CE5425" w:rsidRPr="00CE5425" w:rsidRDefault="00CE5425" w:rsidP="00571E79">
      <w:pPr>
        <w:ind w:firstLine="567"/>
        <w:jc w:val="both"/>
      </w:pPr>
      <w:bookmarkStart w:id="42" w:name="dst285"/>
      <w:bookmarkEnd w:id="42"/>
      <w:r w:rsidRPr="00CE5425">
        <w:t>1) обеспечивают размещение на официальных сайтах в сети "Интернет" для каждого вида муниципального контроля </w:t>
      </w:r>
      <w:hyperlink r:id="rId14" w:history="1">
        <w:r w:rsidRPr="00B15E0D">
          <w:rPr>
            <w:rStyle w:val="a3"/>
            <w:rFonts w:ascii="Times New Roman" w:hAnsi="Times New Roman"/>
            <w:b w:val="0"/>
            <w:color w:val="auto"/>
            <w:sz w:val="24"/>
            <w:szCs w:val="24"/>
            <w:u w:val="none"/>
          </w:rPr>
          <w:t>перечней</w:t>
        </w:r>
      </w:hyperlink>
      <w:r w:rsidRPr="00CE5425">
        <w:t>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CE5425" w:rsidRPr="00CE5425" w:rsidRDefault="00CE5425" w:rsidP="00571E79">
      <w:pPr>
        <w:ind w:firstLine="567"/>
        <w:jc w:val="both"/>
      </w:pPr>
      <w:bookmarkStart w:id="43" w:name="dst286"/>
      <w:bookmarkEnd w:id="43"/>
      <w:r w:rsidRPr="00CE5425">
        <w:t>2) осуществляют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CE5425" w:rsidRPr="00CE5425" w:rsidRDefault="00CE5425" w:rsidP="00571E79">
      <w:pPr>
        <w:ind w:firstLine="567"/>
        <w:jc w:val="both"/>
      </w:pPr>
      <w:bookmarkStart w:id="44" w:name="dst287"/>
      <w:bookmarkEnd w:id="44"/>
      <w:proofErr w:type="gramStart"/>
      <w:r w:rsidRPr="00CE5425">
        <w:t>3) обеспечивают регулярное (не реже одного раза в год) обобщение практики осуществления в соответствующей сфере деятельности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CE5425" w:rsidRPr="00CE5425" w:rsidRDefault="00CE5425" w:rsidP="00571E79">
      <w:pPr>
        <w:ind w:firstLine="567"/>
        <w:jc w:val="both"/>
      </w:pPr>
      <w:bookmarkStart w:id="45" w:name="dst288"/>
      <w:bookmarkEnd w:id="45"/>
      <w:r w:rsidRPr="00CE5425">
        <w:t>4) выдают предостережения о недопустимости нарушения обязательных требований в соответствии с </w:t>
      </w:r>
      <w:hyperlink r:id="rId15" w:anchor="dst291" w:history="1">
        <w:r w:rsidRPr="00B15E0D">
          <w:rPr>
            <w:rStyle w:val="a3"/>
            <w:rFonts w:ascii="Times New Roman" w:hAnsi="Times New Roman"/>
            <w:b w:val="0"/>
            <w:color w:val="auto"/>
            <w:sz w:val="24"/>
            <w:szCs w:val="24"/>
            <w:u w:val="none"/>
          </w:rPr>
          <w:t>частями 5</w:t>
        </w:r>
      </w:hyperlink>
      <w:r w:rsidRPr="00B15E0D">
        <w:rPr>
          <w:b/>
        </w:rPr>
        <w:t> - </w:t>
      </w:r>
      <w:hyperlink r:id="rId16" w:anchor="dst293" w:history="1">
        <w:r w:rsidRPr="00B15E0D">
          <w:rPr>
            <w:rStyle w:val="a3"/>
            <w:rFonts w:ascii="Times New Roman" w:hAnsi="Times New Roman"/>
            <w:b w:val="0"/>
            <w:color w:val="auto"/>
            <w:sz w:val="24"/>
            <w:szCs w:val="24"/>
            <w:u w:val="none"/>
          </w:rPr>
          <w:t>7</w:t>
        </w:r>
      </w:hyperlink>
      <w:r w:rsidRPr="00CE5425">
        <w:t xml:space="preserve"> статьи 8.2</w:t>
      </w:r>
      <w:r w:rsidRPr="00B15E0D">
        <w:rPr>
          <w:b/>
        </w:rPr>
        <w:t xml:space="preserve">. </w:t>
      </w:r>
      <w:hyperlink r:id="rId17" w:history="1">
        <w:r w:rsidRPr="00B15E0D">
          <w:rPr>
            <w:rStyle w:val="a3"/>
            <w:rFonts w:ascii="Times New Roman" w:hAnsi="Times New Roman"/>
            <w:b w:val="0"/>
            <w:color w:val="auto"/>
            <w:sz w:val="24"/>
            <w:szCs w:val="24"/>
            <w:u w:val="none"/>
          </w:rPr>
          <w:t>Федерального закона N 294-ФЗ</w:t>
        </w:r>
      </w:hyperlink>
      <w:r w:rsidRPr="00CE5425">
        <w:t>, если иной порядок не установлен федеральным законом.</w:t>
      </w:r>
    </w:p>
    <w:p w:rsidR="00CE5425" w:rsidRPr="00CE5425" w:rsidRDefault="00CE5425" w:rsidP="00571E79">
      <w:pPr>
        <w:ind w:firstLine="567"/>
        <w:jc w:val="both"/>
      </w:pPr>
      <w:bookmarkStart w:id="46" w:name="dst289"/>
      <w:bookmarkEnd w:id="46"/>
      <w:r w:rsidRPr="00CE5425">
        <w:t xml:space="preserve">Федеральным законом, порядком организации и осуществления отдельных видов государственного контроля (надзора), муниципального контроля может быть </w:t>
      </w:r>
      <w:r w:rsidRPr="00CE5425">
        <w:lastRenderedPageBreak/>
        <w:t>предусмотрено осуществление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CE5425" w:rsidRPr="00CE5425" w:rsidRDefault="00CE5425" w:rsidP="00571E79">
      <w:pPr>
        <w:ind w:firstLine="567"/>
        <w:jc w:val="both"/>
      </w:pPr>
      <w:bookmarkStart w:id="47" w:name="dst290"/>
      <w:bookmarkEnd w:id="47"/>
      <w:r w:rsidRPr="00CE5425">
        <w:t>4. Правительство Российской Федерации вправе определить общие требования к организации и осуществлению органами муниципального контроля мероприятий по профилактике нарушений обязательных требований.</w:t>
      </w:r>
    </w:p>
    <w:p w:rsidR="00CE5425" w:rsidRPr="00CE5425" w:rsidRDefault="00CE5425" w:rsidP="00571E79">
      <w:pPr>
        <w:ind w:firstLine="567"/>
        <w:jc w:val="both"/>
      </w:pPr>
      <w:bookmarkStart w:id="48" w:name="dst291"/>
      <w:bookmarkEnd w:id="48"/>
      <w:r w:rsidRPr="00CE5425">
        <w:t xml:space="preserve">5. </w:t>
      </w:r>
      <w:proofErr w:type="gramStart"/>
      <w:r w:rsidRPr="00CE5425">
        <w:t>При условии, что иное не установлено федеральным законом, при наличии у органа муниципального контроля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w:t>
      </w:r>
      <w:proofErr w:type="gramEnd"/>
      <w:r w:rsidRPr="00CE5425">
        <w:t xml:space="preserve">, </w:t>
      </w:r>
      <w:proofErr w:type="gramStart"/>
      <w:r w:rsidRPr="00CE5425">
        <w:t>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w:t>
      </w:r>
      <w:proofErr w:type="gramEnd"/>
      <w:r w:rsidRPr="00CE5425">
        <w:t xml:space="preserve"> </w:t>
      </w:r>
      <w:proofErr w:type="gramStart"/>
      <w:r w:rsidRPr="00CE5425">
        <w:t>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w:t>
      </w:r>
      <w:proofErr w:type="gramEnd"/>
      <w:r w:rsidRPr="00CE5425">
        <w:t xml:space="preserve"> орган муниципального контроля.</w:t>
      </w:r>
    </w:p>
    <w:p w:rsidR="00CE5425" w:rsidRPr="00CE5425" w:rsidRDefault="00CE5425" w:rsidP="00571E79">
      <w:pPr>
        <w:ind w:firstLine="567"/>
        <w:jc w:val="both"/>
      </w:pPr>
      <w:bookmarkStart w:id="49" w:name="dst292"/>
      <w:bookmarkEnd w:id="49"/>
      <w:r w:rsidRPr="00CE5425">
        <w:t>6. 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CE5425" w:rsidRPr="00CE5425" w:rsidRDefault="00CE5425" w:rsidP="00571E79">
      <w:pPr>
        <w:ind w:firstLine="567"/>
        <w:jc w:val="both"/>
      </w:pPr>
      <w:bookmarkStart w:id="50" w:name="dst293"/>
      <w:bookmarkEnd w:id="50"/>
      <w:r w:rsidRPr="00CE5425">
        <w:t>7. </w:t>
      </w:r>
      <w:hyperlink r:id="rId18" w:anchor="dst100009" w:history="1">
        <w:r w:rsidRPr="00B15E0D">
          <w:rPr>
            <w:rStyle w:val="a3"/>
            <w:rFonts w:ascii="Times New Roman" w:hAnsi="Times New Roman"/>
            <w:b w:val="0"/>
            <w:color w:val="auto"/>
            <w:sz w:val="24"/>
            <w:szCs w:val="24"/>
            <w:u w:val="none"/>
          </w:rPr>
          <w:t>Порядок</w:t>
        </w:r>
      </w:hyperlink>
      <w:r w:rsidRPr="00B15E0D">
        <w:rPr>
          <w:b/>
        </w:rPr>
        <w:t> </w:t>
      </w:r>
      <w:r w:rsidRPr="00CE5425">
        <w:t>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CE5425" w:rsidRPr="00CE5425" w:rsidRDefault="00CE5425" w:rsidP="00571E79">
      <w:pPr>
        <w:ind w:firstLine="567"/>
        <w:jc w:val="both"/>
      </w:pPr>
      <w:r w:rsidRPr="004F6D59">
        <w:t>15.</w:t>
      </w:r>
      <w:r w:rsidRPr="00CE5425">
        <w:rPr>
          <w:b/>
        </w:rPr>
        <w:t xml:space="preserve"> </w:t>
      </w:r>
      <w:r w:rsidRPr="00CE5425">
        <w:t>Организация и проведение мероприятий по контролю без взаимодействия с юридическими лицами, индивидуальными предпринимателями:</w:t>
      </w:r>
    </w:p>
    <w:p w:rsidR="00CE5425" w:rsidRPr="00CE5425" w:rsidRDefault="00CE5425" w:rsidP="00571E79">
      <w:pPr>
        <w:ind w:firstLine="567"/>
        <w:jc w:val="both"/>
      </w:pPr>
      <w:r w:rsidRPr="00CE5425">
        <w:t>К мероприятиям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CE5425" w:rsidRPr="00CE5425" w:rsidRDefault="00CE5425" w:rsidP="00571E79">
      <w:pPr>
        <w:ind w:firstLine="567"/>
        <w:jc w:val="both"/>
      </w:pPr>
      <w:bookmarkStart w:id="51" w:name="dst296"/>
      <w:bookmarkEnd w:id="51"/>
      <w:r w:rsidRPr="00CE5425">
        <w:t>1) плановые (рейдовые) осмотры (обследования) территорий, акваторий, транспортных сре</w:t>
      </w:r>
      <w:proofErr w:type="gramStart"/>
      <w:r w:rsidRPr="00CE5425">
        <w:t>дств в с</w:t>
      </w:r>
      <w:proofErr w:type="gramEnd"/>
      <w:r w:rsidRPr="00CE5425">
        <w:t>оответствии со </w:t>
      </w:r>
      <w:hyperlink r:id="rId19" w:anchor="dst167" w:history="1">
        <w:r w:rsidRPr="00B15E0D">
          <w:rPr>
            <w:rStyle w:val="a3"/>
            <w:rFonts w:ascii="Times New Roman" w:hAnsi="Times New Roman"/>
            <w:b w:val="0"/>
            <w:color w:val="auto"/>
            <w:sz w:val="24"/>
            <w:szCs w:val="24"/>
            <w:u w:val="none"/>
          </w:rPr>
          <w:t>статьей 13.2</w:t>
        </w:r>
      </w:hyperlink>
      <w:r w:rsidRPr="00B15E0D">
        <w:rPr>
          <w:b/>
        </w:rPr>
        <w:t> </w:t>
      </w:r>
      <w:hyperlink r:id="rId20" w:history="1">
        <w:r w:rsidRPr="00B15E0D">
          <w:rPr>
            <w:rStyle w:val="a3"/>
            <w:rFonts w:ascii="Times New Roman" w:hAnsi="Times New Roman"/>
            <w:b w:val="0"/>
            <w:color w:val="auto"/>
            <w:sz w:val="24"/>
            <w:szCs w:val="24"/>
            <w:u w:val="none"/>
          </w:rPr>
          <w:t>Федерального закона N 294-ФЗ </w:t>
        </w:r>
      </w:hyperlink>
      <w:r w:rsidRPr="00CE5425">
        <w:t>;</w:t>
      </w:r>
    </w:p>
    <w:p w:rsidR="00CE5425" w:rsidRPr="00CE5425" w:rsidRDefault="00CE5425" w:rsidP="00571E79">
      <w:pPr>
        <w:ind w:firstLine="567"/>
        <w:jc w:val="both"/>
      </w:pPr>
      <w:bookmarkStart w:id="52" w:name="dst297"/>
      <w:bookmarkEnd w:id="52"/>
      <w:r w:rsidRPr="00CE5425">
        <w:t>2) административные обследования объектов земельных отношений;</w:t>
      </w:r>
    </w:p>
    <w:p w:rsidR="00CE5425" w:rsidRPr="00CE5425" w:rsidRDefault="00CE5425" w:rsidP="00571E79">
      <w:pPr>
        <w:ind w:firstLine="567"/>
        <w:jc w:val="both"/>
      </w:pPr>
      <w:bookmarkStart w:id="53" w:name="dst298"/>
      <w:bookmarkEnd w:id="53"/>
      <w:r w:rsidRPr="00CE5425">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CE5425" w:rsidRPr="00CE5425" w:rsidRDefault="00CE5425" w:rsidP="00571E79">
      <w:pPr>
        <w:ind w:firstLine="567"/>
        <w:jc w:val="both"/>
      </w:pPr>
      <w:bookmarkStart w:id="54" w:name="dst299"/>
      <w:bookmarkEnd w:id="54"/>
      <w:r w:rsidRPr="00CE5425">
        <w:t>4) измерение параметров функционирования сетей и объектов электроэнергетики, газоснабжения, водоснабжения и водоотведения, сетей и сре</w:t>
      </w:r>
      <w:proofErr w:type="gramStart"/>
      <w:r w:rsidRPr="00CE5425">
        <w:t>дств св</w:t>
      </w:r>
      <w:proofErr w:type="gramEnd"/>
      <w:r w:rsidRPr="00CE5425">
        <w:t>язи, включая параметры излучений радиоэлектронных средств и высокочастотных устройств гражданского назначения, в порядке, установленном законодательством Российской Федерации;</w:t>
      </w:r>
    </w:p>
    <w:p w:rsidR="00CE5425" w:rsidRPr="00CE5425" w:rsidRDefault="00CE5425" w:rsidP="00571E79">
      <w:pPr>
        <w:ind w:firstLine="567"/>
        <w:jc w:val="both"/>
      </w:pPr>
      <w:bookmarkStart w:id="55" w:name="dst300"/>
      <w:bookmarkEnd w:id="55"/>
      <w:r w:rsidRPr="00CE5425">
        <w:lastRenderedPageBreak/>
        <w:t>5) наблюдение за соблюдением обязательных требований при распространении рекламы;</w:t>
      </w:r>
    </w:p>
    <w:p w:rsidR="00CE5425" w:rsidRPr="00CE5425" w:rsidRDefault="00CE5425" w:rsidP="00571E79">
      <w:pPr>
        <w:ind w:firstLine="567"/>
        <w:jc w:val="both"/>
      </w:pPr>
      <w:bookmarkStart w:id="56" w:name="dst301"/>
      <w:bookmarkEnd w:id="56"/>
      <w:r w:rsidRPr="00CE5425">
        <w:t>6) наблюдение за соблюдением обязательных требований при размещении информации в сети "Интернет" и средствах массовой информации;</w:t>
      </w:r>
    </w:p>
    <w:p w:rsidR="00CE5425" w:rsidRPr="00CE5425" w:rsidRDefault="00CE5425" w:rsidP="00571E79">
      <w:pPr>
        <w:ind w:firstLine="567"/>
        <w:jc w:val="both"/>
      </w:pPr>
      <w:bookmarkStart w:id="57" w:name="dst302"/>
      <w:bookmarkEnd w:id="57"/>
      <w:proofErr w:type="gramStart"/>
      <w:r w:rsidRPr="00CE5425">
        <w:t>7) 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 обязанность по представлению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законом;</w:t>
      </w:r>
      <w:proofErr w:type="gramEnd"/>
    </w:p>
    <w:p w:rsidR="00CE5425" w:rsidRPr="00CE5425" w:rsidRDefault="00CE5425" w:rsidP="00571E79">
      <w:pPr>
        <w:ind w:firstLine="567"/>
        <w:jc w:val="both"/>
      </w:pPr>
      <w:bookmarkStart w:id="58" w:name="dst303"/>
      <w:bookmarkEnd w:id="58"/>
      <w:r w:rsidRPr="00CE5425">
        <w:t>8) другие виды и формы мероприятий по контролю, установленные федеральными законами.</w:t>
      </w:r>
    </w:p>
    <w:p w:rsidR="00CE5425" w:rsidRPr="00CE5425" w:rsidRDefault="00CE5425" w:rsidP="00571E79">
      <w:pPr>
        <w:ind w:firstLine="567"/>
        <w:jc w:val="both"/>
      </w:pPr>
      <w:bookmarkStart w:id="59" w:name="dst304"/>
      <w:bookmarkEnd w:id="59"/>
      <w:r w:rsidRPr="00CE5425">
        <w:t>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муниципального контроля.</w:t>
      </w:r>
    </w:p>
    <w:p w:rsidR="00CE5425" w:rsidRPr="00CE5425" w:rsidRDefault="00CE5425" w:rsidP="00571E79">
      <w:pPr>
        <w:ind w:firstLine="567"/>
        <w:jc w:val="both"/>
      </w:pPr>
      <w:bookmarkStart w:id="60" w:name="dst305"/>
      <w:bookmarkEnd w:id="60"/>
      <w:r w:rsidRPr="00CE5425">
        <w:t xml:space="preserve">В соответствии с федеральным законом, мероприятия по контролю без взаимодействия с юридическими лицами, индивидуальными предпринимателями могут осуществляться с привлечением органом муниципального контроля государственных или муниципальных учреждений, иных организаций. </w:t>
      </w:r>
      <w:bookmarkStart w:id="61" w:name="dst306"/>
      <w:bookmarkEnd w:id="61"/>
    </w:p>
    <w:p w:rsidR="00CE5425" w:rsidRPr="00CE5425" w:rsidRDefault="00CE5425" w:rsidP="00571E79">
      <w:pPr>
        <w:ind w:firstLine="567"/>
        <w:jc w:val="both"/>
      </w:pPr>
      <w:r w:rsidRPr="00CE5425">
        <w:t>Порядок оформления и содержание заданий, указанных в </w:t>
      </w:r>
      <w:hyperlink r:id="rId21" w:anchor="dst304" w:history="1">
        <w:r w:rsidRPr="00B15E0D">
          <w:rPr>
            <w:rStyle w:val="a3"/>
            <w:rFonts w:ascii="Times New Roman" w:hAnsi="Times New Roman"/>
            <w:b w:val="0"/>
            <w:color w:val="auto"/>
            <w:sz w:val="24"/>
            <w:szCs w:val="24"/>
            <w:u w:val="none"/>
          </w:rPr>
          <w:t>части 2</w:t>
        </w:r>
      </w:hyperlink>
      <w:r w:rsidRPr="00B15E0D">
        <w:rPr>
          <w:b/>
        </w:rPr>
        <w:t xml:space="preserve"> </w:t>
      </w:r>
      <w:r w:rsidRPr="00CE5425">
        <w:t xml:space="preserve">статьи 8.3. </w:t>
      </w:r>
      <w:hyperlink r:id="rId22" w:history="1">
        <w:r w:rsidRPr="00B15E0D">
          <w:rPr>
            <w:rStyle w:val="a3"/>
            <w:rFonts w:ascii="Times New Roman" w:hAnsi="Times New Roman"/>
            <w:b w:val="0"/>
            <w:color w:val="auto"/>
            <w:sz w:val="24"/>
            <w:szCs w:val="24"/>
            <w:u w:val="none"/>
          </w:rPr>
          <w:t>Федерального закона N 294-ФЗ</w:t>
        </w:r>
      </w:hyperlink>
      <w:r w:rsidRPr="00B15E0D">
        <w:t xml:space="preserve">, </w:t>
      </w:r>
      <w:r w:rsidRPr="00CE5425">
        <w:t>и порядок оформления должностными лицами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уполномоченными органами местного самоуправления.</w:t>
      </w:r>
    </w:p>
    <w:p w:rsidR="00CE5425" w:rsidRPr="00CE5425" w:rsidRDefault="00CE5425" w:rsidP="00571E79">
      <w:pPr>
        <w:ind w:firstLine="567"/>
        <w:jc w:val="both"/>
      </w:pPr>
      <w:bookmarkStart w:id="62" w:name="dst307"/>
      <w:bookmarkEnd w:id="62"/>
      <w:r w:rsidRPr="00CE5425">
        <w:t>В случае выявления при проведении мероприятий по контролю, указанных в </w:t>
      </w:r>
      <w:hyperlink r:id="rId23" w:anchor="dst295" w:history="1">
        <w:r w:rsidRPr="00B15E0D">
          <w:rPr>
            <w:rStyle w:val="a3"/>
            <w:rFonts w:ascii="Times New Roman" w:hAnsi="Times New Roman"/>
            <w:b w:val="0"/>
            <w:color w:val="auto"/>
            <w:sz w:val="24"/>
            <w:szCs w:val="24"/>
            <w:u w:val="none"/>
          </w:rPr>
          <w:t>части 1</w:t>
        </w:r>
      </w:hyperlink>
      <w:r w:rsidRPr="00B15E0D">
        <w:rPr>
          <w:b/>
        </w:rPr>
        <w:t> </w:t>
      </w:r>
      <w:r w:rsidRPr="00CE5425">
        <w:t xml:space="preserve">статьи 8.3. </w:t>
      </w:r>
      <w:hyperlink r:id="rId24" w:history="1">
        <w:proofErr w:type="gramStart"/>
        <w:r w:rsidRPr="00B15E0D">
          <w:rPr>
            <w:rStyle w:val="a3"/>
            <w:rFonts w:ascii="Times New Roman" w:hAnsi="Times New Roman"/>
            <w:b w:val="0"/>
            <w:color w:val="auto"/>
            <w:sz w:val="24"/>
            <w:szCs w:val="24"/>
            <w:u w:val="none"/>
          </w:rPr>
          <w:t>Федерального закона N 294-ФЗ</w:t>
        </w:r>
      </w:hyperlink>
      <w:r w:rsidRPr="00B15E0D">
        <w:rPr>
          <w:b/>
        </w:rPr>
        <w:t>,</w:t>
      </w:r>
      <w:r w:rsidRPr="00CE5425">
        <w:t xml:space="preserve"> нарушений обязательных требований, требований, установленных муниципальными правовыми актами, должностные лица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w:t>
      </w:r>
      <w:proofErr w:type="gramEnd"/>
      <w:r w:rsidRPr="00CE5425">
        <w:t xml:space="preserve"> по основаниям, указанным </w:t>
      </w:r>
      <w:r w:rsidRPr="00B15E0D">
        <w:rPr>
          <w:b/>
        </w:rPr>
        <w:t>в </w:t>
      </w:r>
      <w:hyperlink r:id="rId25" w:anchor="dst318" w:history="1">
        <w:r w:rsidRPr="00B15E0D">
          <w:rPr>
            <w:rStyle w:val="a3"/>
            <w:rFonts w:ascii="Times New Roman" w:hAnsi="Times New Roman"/>
            <w:b w:val="0"/>
            <w:color w:val="auto"/>
            <w:sz w:val="24"/>
            <w:szCs w:val="24"/>
            <w:u w:val="none"/>
          </w:rPr>
          <w:t>пункте 2 части 2 статьи 10</w:t>
        </w:r>
      </w:hyperlink>
      <w:r w:rsidRPr="00B15E0D">
        <w:rPr>
          <w:b/>
        </w:rPr>
        <w:t> </w:t>
      </w:r>
      <w:hyperlink r:id="rId26" w:history="1">
        <w:r w:rsidRPr="00B15E0D">
          <w:rPr>
            <w:rStyle w:val="a3"/>
            <w:rFonts w:ascii="Times New Roman" w:hAnsi="Times New Roman"/>
            <w:b w:val="0"/>
            <w:color w:val="auto"/>
            <w:sz w:val="24"/>
            <w:szCs w:val="24"/>
            <w:u w:val="none"/>
          </w:rPr>
          <w:t>Федерального закона N 294-ФЗ</w:t>
        </w:r>
      </w:hyperlink>
      <w:r w:rsidRPr="00CE5425">
        <w:t>.</w:t>
      </w:r>
    </w:p>
    <w:p w:rsidR="00CE5425" w:rsidRPr="00CE5425" w:rsidRDefault="00CE5425" w:rsidP="00571E79">
      <w:pPr>
        <w:ind w:firstLine="567"/>
        <w:jc w:val="both"/>
      </w:pPr>
      <w:bookmarkStart w:id="63" w:name="dst308"/>
      <w:bookmarkEnd w:id="63"/>
      <w:proofErr w:type="gramStart"/>
      <w:r w:rsidRPr="00CE5425">
        <w:t>В случае получения в ходе проведения мероприятий по контролю без взаимодействия с юридическими лицами</w:t>
      </w:r>
      <w:proofErr w:type="gramEnd"/>
      <w:r w:rsidRPr="00CE5425">
        <w:t>, индивидуальными предпринимателями сведений о готовящихся нарушениях или признаках нарушения обязательных требований, указанных в </w:t>
      </w:r>
      <w:hyperlink r:id="rId27" w:anchor="dst291" w:history="1">
        <w:r w:rsidRPr="00B15E0D">
          <w:rPr>
            <w:rStyle w:val="a3"/>
            <w:rFonts w:ascii="Times New Roman" w:hAnsi="Times New Roman"/>
            <w:b w:val="0"/>
            <w:color w:val="auto"/>
            <w:sz w:val="24"/>
            <w:szCs w:val="24"/>
            <w:u w:val="none"/>
          </w:rPr>
          <w:t>частях 5</w:t>
        </w:r>
      </w:hyperlink>
      <w:r w:rsidRPr="00B15E0D">
        <w:rPr>
          <w:b/>
        </w:rPr>
        <w:t> - </w:t>
      </w:r>
      <w:hyperlink r:id="rId28" w:anchor="dst293" w:history="1">
        <w:r w:rsidRPr="00B15E0D">
          <w:rPr>
            <w:rStyle w:val="a3"/>
            <w:rFonts w:ascii="Times New Roman" w:hAnsi="Times New Roman"/>
            <w:b w:val="0"/>
            <w:color w:val="auto"/>
            <w:sz w:val="24"/>
            <w:szCs w:val="24"/>
            <w:u w:val="none"/>
          </w:rPr>
          <w:t>7 статьи 8.2</w:t>
        </w:r>
      </w:hyperlink>
      <w:r w:rsidRPr="00B15E0D">
        <w:rPr>
          <w:b/>
        </w:rPr>
        <w:t> </w:t>
      </w:r>
      <w:hyperlink r:id="rId29" w:history="1">
        <w:r w:rsidRPr="00B15E0D">
          <w:rPr>
            <w:rStyle w:val="a3"/>
            <w:rFonts w:ascii="Times New Roman" w:hAnsi="Times New Roman"/>
            <w:b w:val="0"/>
            <w:color w:val="auto"/>
            <w:sz w:val="24"/>
            <w:szCs w:val="24"/>
            <w:u w:val="none"/>
          </w:rPr>
          <w:t>Федерального закона N 294-ФЗ</w:t>
        </w:r>
      </w:hyperlink>
      <w:r w:rsidRPr="00CE5425">
        <w:t>,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w:t>
      </w:r>
    </w:p>
    <w:p w:rsidR="00CE5425" w:rsidRPr="00CE5425" w:rsidRDefault="00CE5425" w:rsidP="00571E79">
      <w:pPr>
        <w:ind w:firstLine="567"/>
        <w:jc w:val="both"/>
      </w:pPr>
    </w:p>
    <w:p w:rsidR="00CE5425" w:rsidRPr="00CE5425" w:rsidRDefault="00CE5425" w:rsidP="00571E79">
      <w:pPr>
        <w:ind w:firstLine="567"/>
        <w:jc w:val="both"/>
      </w:pPr>
    </w:p>
    <w:p w:rsidR="00CE5425" w:rsidRPr="00CE5425" w:rsidRDefault="00CE5425" w:rsidP="00571E79">
      <w:pPr>
        <w:ind w:firstLine="567"/>
        <w:jc w:val="both"/>
      </w:pPr>
      <w:bookmarkStart w:id="64" w:name="Par260"/>
      <w:bookmarkEnd w:id="64"/>
    </w:p>
    <w:p w:rsidR="00CE5425" w:rsidRPr="00867BA0" w:rsidRDefault="00867BA0" w:rsidP="00571E79">
      <w:pPr>
        <w:ind w:firstLine="567"/>
        <w:jc w:val="both"/>
        <w:rPr>
          <w:b/>
        </w:rPr>
      </w:pPr>
      <w:r w:rsidRPr="00867BA0">
        <w:rPr>
          <w:b/>
          <w:lang w:val="en-US"/>
        </w:rPr>
        <w:t>IV</w:t>
      </w:r>
      <w:r w:rsidRPr="00867BA0">
        <w:rPr>
          <w:b/>
        </w:rPr>
        <w:t xml:space="preserve"> </w:t>
      </w:r>
      <w:proofErr w:type="gramStart"/>
      <w:r w:rsidR="00CE5425" w:rsidRPr="00867BA0">
        <w:rPr>
          <w:b/>
        </w:rPr>
        <w:t>ПОРЯДОК  КОНТРОЛЯ</w:t>
      </w:r>
      <w:proofErr w:type="gramEnd"/>
      <w:r w:rsidR="00CE5425" w:rsidRPr="00867BA0">
        <w:rPr>
          <w:b/>
        </w:rPr>
        <w:t xml:space="preserve"> ЗА ИСПОЛНЕНИЕМ АДМИНИСТРАТИВНОГО РЕГЛАМЕНТА</w:t>
      </w:r>
    </w:p>
    <w:p w:rsidR="00CE5425" w:rsidRPr="00CE5425" w:rsidRDefault="00CE5425" w:rsidP="00571E79">
      <w:pPr>
        <w:ind w:firstLine="567"/>
        <w:jc w:val="both"/>
        <w:rPr>
          <w:b/>
        </w:rPr>
      </w:pPr>
    </w:p>
    <w:p w:rsidR="00CE5425" w:rsidRPr="00CE5425" w:rsidRDefault="00CE5425" w:rsidP="00571E79">
      <w:pPr>
        <w:ind w:firstLine="567"/>
        <w:jc w:val="both"/>
      </w:pPr>
      <w:r w:rsidRPr="004F6D59">
        <w:t>16</w:t>
      </w:r>
      <w:r w:rsidRPr="00CE5425">
        <w:rPr>
          <w:b/>
        </w:rPr>
        <w:t>.</w:t>
      </w:r>
      <w:r w:rsidRPr="00CE5425">
        <w:t xml:space="preserve"> Текущий контроль над соблюдением порядка исполнения Муниципальной функции осуществляется непосредственно Главой поселения.</w:t>
      </w:r>
    </w:p>
    <w:p w:rsidR="00CE5425" w:rsidRPr="00CE5425" w:rsidRDefault="00CE5425" w:rsidP="00571E79">
      <w:pPr>
        <w:ind w:firstLine="567"/>
        <w:jc w:val="both"/>
      </w:pPr>
      <w:r w:rsidRPr="004F6D59">
        <w:t>17</w:t>
      </w:r>
      <w:r w:rsidRPr="00CE5425">
        <w:rPr>
          <w:b/>
        </w:rPr>
        <w:t>.</w:t>
      </w:r>
      <w:r w:rsidRPr="00CE5425">
        <w:t xml:space="preserve"> Периодичность осуществления текущего </w:t>
      </w:r>
      <w:proofErr w:type="gramStart"/>
      <w:r w:rsidRPr="00CE5425">
        <w:t>контроля за</w:t>
      </w:r>
      <w:proofErr w:type="gramEnd"/>
      <w:r w:rsidRPr="00CE5425">
        <w:t xml:space="preserve"> исполнением Муниципальной функции устанавливается Главой поселения.</w:t>
      </w:r>
    </w:p>
    <w:p w:rsidR="00CE5425" w:rsidRPr="00CE5425" w:rsidRDefault="00CE5425" w:rsidP="00571E79">
      <w:pPr>
        <w:ind w:firstLine="567"/>
        <w:jc w:val="both"/>
      </w:pPr>
      <w:r w:rsidRPr="004F6D59">
        <w:t>18.</w:t>
      </w:r>
      <w:r w:rsidRPr="00CE5425">
        <w:t xml:space="preserve"> Текущий контроль осуществляется путем проведения Главой поселения проверок соблюдения Административного регламента и предоставления Муниципальной функции Уполномоченным лицом.</w:t>
      </w:r>
    </w:p>
    <w:p w:rsidR="00CE5425" w:rsidRPr="00CE5425" w:rsidRDefault="00CE5425" w:rsidP="00571E79">
      <w:pPr>
        <w:ind w:firstLine="567"/>
        <w:jc w:val="both"/>
      </w:pPr>
      <w:r w:rsidRPr="004F6D59">
        <w:lastRenderedPageBreak/>
        <w:t>19.</w:t>
      </w:r>
      <w:r w:rsidRPr="00CE5425">
        <w:t xml:space="preserve"> Контроль над полнотой и качеством исполнения Муниципальной функции включает в себя проведение проверок, выявление и устранение нарушения порядка и сроков исполнения функции, рассмотрение, принятие решений, подготовку Акта проверки и подготовку ответов на заявления в ходе исполнения Муниципальной функции, содержащие жалобы на решения, действия (бездействие) Уполномоченного лица.</w:t>
      </w:r>
    </w:p>
    <w:p w:rsidR="00CE5425" w:rsidRPr="00CE5425" w:rsidRDefault="00CE5425" w:rsidP="00571E79">
      <w:pPr>
        <w:ind w:firstLine="567"/>
        <w:jc w:val="both"/>
      </w:pPr>
      <w:r w:rsidRPr="001B503B">
        <w:t>20.</w:t>
      </w:r>
      <w:r w:rsidRPr="00CE5425">
        <w:t xml:space="preserve"> По результатам проведенных проверок, в случае выявления нарушений порядка и сроков исполнения муниципальной функции, осуществляется привлечение виновных лиц к дисциплинарной ответственности в соответствии с действующим законодательством.</w:t>
      </w:r>
    </w:p>
    <w:p w:rsidR="00CE5425" w:rsidRPr="00CE5425" w:rsidRDefault="00CE5425" w:rsidP="00571E79">
      <w:pPr>
        <w:ind w:firstLine="567"/>
        <w:jc w:val="both"/>
      </w:pPr>
    </w:p>
    <w:p w:rsidR="00CE5425" w:rsidRPr="00867BA0" w:rsidRDefault="00867BA0" w:rsidP="00571E79">
      <w:pPr>
        <w:ind w:firstLine="567"/>
        <w:jc w:val="both"/>
        <w:rPr>
          <w:b/>
        </w:rPr>
      </w:pPr>
      <w:bookmarkStart w:id="65" w:name="Par268"/>
      <w:bookmarkEnd w:id="65"/>
      <w:r w:rsidRPr="00867BA0">
        <w:rPr>
          <w:b/>
          <w:lang w:val="en-US"/>
        </w:rPr>
        <w:t>V</w:t>
      </w:r>
      <w:r w:rsidR="00CE5425" w:rsidRPr="00867BA0">
        <w:rPr>
          <w:b/>
        </w:rPr>
        <w:t>. ДОСУДЕБНЫЙ (ВНЕСУДЕБНЫЙ) ПОРЯДОК ОБЖАЛОВАНИЯ РЕШЕНИЙ</w:t>
      </w:r>
    </w:p>
    <w:p w:rsidR="00CE5425" w:rsidRPr="00867BA0" w:rsidRDefault="00CE5425" w:rsidP="00571E79">
      <w:pPr>
        <w:ind w:firstLine="567"/>
        <w:jc w:val="both"/>
        <w:rPr>
          <w:b/>
        </w:rPr>
      </w:pPr>
      <w:r w:rsidRPr="00867BA0">
        <w:rPr>
          <w:b/>
        </w:rPr>
        <w:t>И ДЕЙСТВИЙ (БЕЗДЕЙСТВИЯ) ОРГАНОВ МУНИЦИПАЛЬНОГО КОНТРОЛЯ, А ТАКЖЕ ИХ ДОЛЖНОСТНЫХ ЛИЦ</w:t>
      </w:r>
    </w:p>
    <w:p w:rsidR="00CE5425" w:rsidRPr="00CE5425" w:rsidRDefault="00CE5425" w:rsidP="00571E79">
      <w:pPr>
        <w:ind w:firstLine="567"/>
        <w:jc w:val="both"/>
      </w:pPr>
    </w:p>
    <w:p w:rsidR="00CE5425" w:rsidRPr="00CE5425" w:rsidRDefault="00CE5425" w:rsidP="00571E79">
      <w:pPr>
        <w:ind w:firstLine="567"/>
        <w:jc w:val="both"/>
      </w:pPr>
      <w:r w:rsidRPr="00E62BC2">
        <w:t>21</w:t>
      </w:r>
      <w:r w:rsidRPr="00CE5425">
        <w:rPr>
          <w:b/>
        </w:rPr>
        <w:t>.</w:t>
      </w:r>
      <w:r w:rsidRPr="00CE5425">
        <w:t xml:space="preserve"> </w:t>
      </w:r>
      <w:proofErr w:type="gramStart"/>
      <w:r w:rsidRPr="00CE5425">
        <w:t>Заявитель имеет право на досудебное (внесудебное) обжалование действий (бездействия) и решений, осуществляемых (принятых) администрацией поселения, ее должностными лицами, муниципальными служащими (далее - досудебное (внесудебное) обжалование), в полномочия которых входит обязанность по осуществлению муниципального контроля.</w:t>
      </w:r>
      <w:proofErr w:type="gramEnd"/>
    </w:p>
    <w:p w:rsidR="00CE5425" w:rsidRPr="00CE5425" w:rsidRDefault="00CE5425" w:rsidP="00571E79">
      <w:pPr>
        <w:ind w:firstLine="567"/>
        <w:jc w:val="both"/>
      </w:pPr>
      <w:r w:rsidRPr="00E62BC2">
        <w:t>22</w:t>
      </w:r>
      <w:r w:rsidRPr="00CE5425">
        <w:rPr>
          <w:b/>
        </w:rPr>
        <w:t>.</w:t>
      </w:r>
      <w:r w:rsidRPr="00CE5425">
        <w:t xml:space="preserve"> Предметом досудебного (внесудебного) обжалования являются конкретные решение и действия (бездействие) администрации поселения, а также действия (бездействие) должностных лиц, муниципальных служащих в ходе осуществления муниципального контроля, в результате которых нарушены права заявителя.</w:t>
      </w:r>
    </w:p>
    <w:p w:rsidR="00CE5425" w:rsidRPr="00CE5425" w:rsidRDefault="00CE5425" w:rsidP="00571E79">
      <w:pPr>
        <w:ind w:firstLine="567"/>
        <w:jc w:val="both"/>
      </w:pPr>
      <w:r w:rsidRPr="00856756">
        <w:t>23.</w:t>
      </w:r>
      <w:r w:rsidRPr="00CE5425">
        <w:t xml:space="preserve"> Ответ на жалобу не дается в случае:</w:t>
      </w:r>
    </w:p>
    <w:p w:rsidR="00CE5425" w:rsidRPr="00CE5425" w:rsidRDefault="00CE5425" w:rsidP="00571E79">
      <w:pPr>
        <w:ind w:firstLine="567"/>
        <w:jc w:val="both"/>
      </w:pPr>
      <w:r w:rsidRPr="00CE5425">
        <w:t>- отсутствия указания фамилии заявителя или почтового адреса, по которому должен быть направлен ответ (в случае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уполномоченный орган в соответствии с его компетенцией);</w:t>
      </w:r>
    </w:p>
    <w:p w:rsidR="00CE5425" w:rsidRPr="00CE5425" w:rsidRDefault="00CE5425" w:rsidP="00571E79">
      <w:pPr>
        <w:ind w:firstLine="567"/>
        <w:jc w:val="both"/>
      </w:pPr>
      <w:r w:rsidRPr="00CE5425">
        <w:t>- если текст письменной жалобы не поддается прочтению, о чем в течение 7 (семи) дней со дня регистрации жалобы сообщается заявителю, направившему ее, если его фамилия или почтовый адрес поддаются прочтению;</w:t>
      </w:r>
    </w:p>
    <w:p w:rsidR="00CE5425" w:rsidRPr="00CE5425" w:rsidRDefault="00CE5425" w:rsidP="00571E79">
      <w:pPr>
        <w:ind w:firstLine="567"/>
        <w:jc w:val="both"/>
      </w:pPr>
      <w:r w:rsidRPr="00CE5425">
        <w:t>- поступления от заявителя обращения о прекращении рассмотрения ранее направленной жалобы;</w:t>
      </w:r>
    </w:p>
    <w:p w:rsidR="00CE5425" w:rsidRPr="00CE5425" w:rsidRDefault="00CE5425" w:rsidP="00571E79">
      <w:pPr>
        <w:ind w:firstLine="567"/>
        <w:jc w:val="both"/>
      </w:pPr>
      <w:r w:rsidRPr="00CE5425">
        <w:t>- наличия в жалобе нецензурных либо оскорбительных выражений, угрозы жизни, здоровью и имуществу должностного лица, а также членам его семьи (в этом случае в адрес заявителя направляется письмо о недопустимости злоупотребления своим правом);</w:t>
      </w:r>
    </w:p>
    <w:p w:rsidR="00CE5425" w:rsidRPr="00CE5425" w:rsidRDefault="00CE5425" w:rsidP="00571E79">
      <w:pPr>
        <w:ind w:firstLine="567"/>
        <w:jc w:val="both"/>
      </w:pPr>
      <w:r w:rsidRPr="00CE5425">
        <w:t>- если в жалобе обжалуется судебное решение (в таком случае в течение 7 (семи) дней со дня регистрации жалоба возвращается заявителю с разъяснением порядка обжалования данного судебного решения);</w:t>
      </w:r>
    </w:p>
    <w:p w:rsidR="00CE5425" w:rsidRPr="00CE5425" w:rsidRDefault="00CE5425" w:rsidP="00571E79">
      <w:pPr>
        <w:ind w:firstLine="567"/>
        <w:jc w:val="both"/>
      </w:pPr>
      <w:proofErr w:type="gramStart"/>
      <w:r w:rsidRPr="00CE5425">
        <w:t>- если в жалобе содержится вопрос, на который заявителю неоднократно давались письменные ответы по существу в связи с ранее направляемыми в один и тот же орган или одному и тому же должностному лицу обращениями, и при этом в жалобе не приводятся новые доводы или обстоятельства (в этом случае заявитель уведомляется о безосновательности направления очередной жалобы и прекращении с ним переписки по</w:t>
      </w:r>
      <w:proofErr w:type="gramEnd"/>
      <w:r w:rsidRPr="00CE5425">
        <w:t xml:space="preserve"> данному вопросу);</w:t>
      </w:r>
    </w:p>
    <w:p w:rsidR="00CE5425" w:rsidRPr="00CE5425" w:rsidRDefault="00CE5425" w:rsidP="00571E79">
      <w:pPr>
        <w:ind w:firstLine="567"/>
        <w:jc w:val="both"/>
      </w:pPr>
      <w:r w:rsidRPr="00CE5425">
        <w:t>-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этом случае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CE5425" w:rsidRPr="00CE5425" w:rsidRDefault="00CE5425" w:rsidP="00571E79">
      <w:pPr>
        <w:ind w:firstLine="567"/>
        <w:jc w:val="both"/>
      </w:pPr>
      <w:r w:rsidRPr="00CE5425">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жалобу в уполномоченный орган.</w:t>
      </w:r>
    </w:p>
    <w:p w:rsidR="00CE5425" w:rsidRPr="00CE5425" w:rsidRDefault="00CE5425" w:rsidP="00571E79">
      <w:pPr>
        <w:ind w:firstLine="567"/>
        <w:jc w:val="both"/>
      </w:pPr>
      <w:r w:rsidRPr="00856756">
        <w:t>24.</w:t>
      </w:r>
      <w:r w:rsidRPr="00CE5425">
        <w:t xml:space="preserve"> Основания для приостановления рассмотрения жалобы отсутствуют.</w:t>
      </w:r>
    </w:p>
    <w:p w:rsidR="00CE5425" w:rsidRPr="00CE5425" w:rsidRDefault="00CE5425" w:rsidP="00571E79">
      <w:pPr>
        <w:ind w:firstLine="567"/>
        <w:jc w:val="both"/>
      </w:pPr>
      <w:r w:rsidRPr="00856756">
        <w:lastRenderedPageBreak/>
        <w:t>25.</w:t>
      </w:r>
      <w:r w:rsidRPr="00CE5425">
        <w:t xml:space="preserve"> Основанием для начала процедуры досудебного (внесудебного) обжалования является направление заявителем жалобы. Жалоба подается в письменной форме на бумажном носителе, в форме электронного документа, посредством направления по адресу электронной почты муниц</w:t>
      </w:r>
      <w:r w:rsidR="00B15E0D">
        <w:t>ипального образования "Старицинское</w:t>
      </w:r>
      <w:r w:rsidRPr="00CE5425">
        <w:t xml:space="preserve"> сельское поселение": </w:t>
      </w:r>
      <w:proofErr w:type="spellStart"/>
      <w:r w:rsidR="007453A6" w:rsidRPr="007453A6">
        <w:rPr>
          <w:lang w:val="en-US"/>
        </w:rPr>
        <w:t>starica</w:t>
      </w:r>
      <w:proofErr w:type="spellEnd"/>
      <w:r w:rsidR="007453A6" w:rsidRPr="007453A6">
        <w:t>@</w:t>
      </w:r>
      <w:proofErr w:type="spellStart"/>
      <w:r w:rsidR="007453A6" w:rsidRPr="007453A6">
        <w:rPr>
          <w:lang w:val="en-US"/>
        </w:rPr>
        <w:t>tomsk</w:t>
      </w:r>
      <w:proofErr w:type="spellEnd"/>
      <w:r w:rsidR="007453A6" w:rsidRPr="007453A6">
        <w:t>.</w:t>
      </w:r>
      <w:proofErr w:type="spellStart"/>
      <w:r w:rsidR="007453A6" w:rsidRPr="007453A6">
        <w:rPr>
          <w:lang w:val="en-US"/>
        </w:rPr>
        <w:t>gov</w:t>
      </w:r>
      <w:proofErr w:type="spellEnd"/>
      <w:r w:rsidR="007453A6" w:rsidRPr="007453A6">
        <w:t>.</w:t>
      </w:r>
      <w:proofErr w:type="spellStart"/>
      <w:r w:rsidR="007453A6" w:rsidRPr="007453A6">
        <w:rPr>
          <w:lang w:val="en-US"/>
        </w:rPr>
        <w:t>ru</w:t>
      </w:r>
      <w:proofErr w:type="spellEnd"/>
    </w:p>
    <w:p w:rsidR="00CE5425" w:rsidRPr="00CE5425" w:rsidRDefault="00CE5425" w:rsidP="00571E79">
      <w:pPr>
        <w:ind w:firstLine="567"/>
        <w:jc w:val="both"/>
      </w:pPr>
      <w:r w:rsidRPr="00856756">
        <w:t>26.</w:t>
      </w:r>
      <w:r w:rsidRPr="00CE5425">
        <w:t xml:space="preserve"> Жалоба должна содержать:</w:t>
      </w:r>
    </w:p>
    <w:p w:rsidR="00CE5425" w:rsidRPr="00CE5425" w:rsidRDefault="00CE5425" w:rsidP="00571E79">
      <w:pPr>
        <w:ind w:firstLine="567"/>
        <w:jc w:val="both"/>
      </w:pPr>
      <w:r w:rsidRPr="00CE5425">
        <w:t>- наименование Администрации поселения, должностного лица либо муниципального служащего, решения и действия (бездействие) которых обжалуются;</w:t>
      </w:r>
    </w:p>
    <w:p w:rsidR="00CE5425" w:rsidRPr="00CE5425" w:rsidRDefault="00CE5425" w:rsidP="00571E79">
      <w:pPr>
        <w:ind w:firstLine="567"/>
        <w:jc w:val="both"/>
      </w:pPr>
      <w:proofErr w:type="gramStart"/>
      <w:r w:rsidRPr="00CE5425">
        <w:t>- наименование, сведения о месте нахождения заявителя - юридического лица, индивидуального предпринимателя,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E5425" w:rsidRPr="00CE5425" w:rsidRDefault="00CE5425" w:rsidP="00571E79">
      <w:pPr>
        <w:ind w:firstLine="567"/>
        <w:jc w:val="both"/>
      </w:pPr>
      <w:r w:rsidRPr="00CE5425">
        <w:t>- сведения об обжалуемых решениях и действиях (бездействии) Администрации поселения, должностного лица либо муниципального служащего;</w:t>
      </w:r>
    </w:p>
    <w:p w:rsidR="00CE5425" w:rsidRPr="00CE5425" w:rsidRDefault="00CE5425" w:rsidP="00571E79">
      <w:pPr>
        <w:ind w:firstLine="567"/>
        <w:jc w:val="both"/>
      </w:pPr>
      <w:r w:rsidRPr="00CE5425">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w:t>
      </w:r>
    </w:p>
    <w:p w:rsidR="00CE5425" w:rsidRPr="00CE5425" w:rsidRDefault="00CE5425" w:rsidP="00571E79">
      <w:pPr>
        <w:ind w:firstLine="567"/>
        <w:jc w:val="both"/>
      </w:pPr>
      <w:r w:rsidRPr="00CE5425">
        <w:t>К жалобе заявитель вправе приложить копии документов, подтверждающих доводы заявителя.</w:t>
      </w:r>
    </w:p>
    <w:p w:rsidR="00CE5425" w:rsidRPr="00CE5425" w:rsidRDefault="00CE5425" w:rsidP="00571E79">
      <w:pPr>
        <w:ind w:firstLine="567"/>
        <w:jc w:val="both"/>
      </w:pPr>
      <w:r w:rsidRPr="00856756">
        <w:t>27</w:t>
      </w:r>
      <w:r w:rsidRPr="00CE5425">
        <w:rPr>
          <w:b/>
        </w:rPr>
        <w:t>.</w:t>
      </w:r>
      <w:r w:rsidRPr="00CE5425">
        <w:t xml:space="preserve"> Заявители имеют право на получение информации и документов, необходимых для обоснования и рассмотрения обращения.</w:t>
      </w:r>
    </w:p>
    <w:p w:rsidR="00CE5425" w:rsidRPr="00CE5425" w:rsidRDefault="00CE5425" w:rsidP="00571E79">
      <w:pPr>
        <w:ind w:firstLine="567"/>
        <w:jc w:val="both"/>
      </w:pPr>
      <w:r w:rsidRPr="00856756">
        <w:t>28.</w:t>
      </w:r>
      <w:r w:rsidRPr="00CE5425">
        <w:t xml:space="preserve"> При рассмотрении обращения заявителю предоставляется возможность ознакомления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CE5425" w:rsidRPr="00CE5425" w:rsidRDefault="00CE5425" w:rsidP="00571E79">
      <w:pPr>
        <w:ind w:firstLine="567"/>
        <w:jc w:val="both"/>
      </w:pPr>
      <w:bookmarkStart w:id="66" w:name="Par293"/>
      <w:bookmarkEnd w:id="66"/>
      <w:r w:rsidRPr="00856756">
        <w:t>29.</w:t>
      </w:r>
      <w:r w:rsidRPr="00CE5425">
        <w:t xml:space="preserve"> Поступившая жалоба подлежит рассмотрению в течение 15 (пятнадцати) рабочих дней со дня ее регистрации.</w:t>
      </w:r>
    </w:p>
    <w:p w:rsidR="00CE5425" w:rsidRPr="00CE5425" w:rsidRDefault="00CE5425" w:rsidP="00571E79">
      <w:pPr>
        <w:ind w:firstLine="567"/>
        <w:jc w:val="both"/>
      </w:pPr>
      <w:r w:rsidRPr="00856756">
        <w:t>30.</w:t>
      </w:r>
      <w:r w:rsidRPr="00CE5425">
        <w:t xml:space="preserve"> По итогам рассмотрения жалобы принимается решение о признании обращения обоснованным или необоснованным.</w:t>
      </w:r>
    </w:p>
    <w:p w:rsidR="00CE5425" w:rsidRPr="00CE5425" w:rsidRDefault="00CE5425" w:rsidP="00571E79">
      <w:pPr>
        <w:ind w:firstLine="567"/>
        <w:jc w:val="both"/>
      </w:pPr>
      <w:r w:rsidRPr="00856756">
        <w:t>31.</w:t>
      </w:r>
      <w:r w:rsidRPr="00CE5425">
        <w:t xml:space="preserve"> В случае признания жалобы необоснованной заявитель об этом уведомляется, ему разъясняется порядок обращения в суд с указанием юрисдикции и адреса суда.</w:t>
      </w:r>
    </w:p>
    <w:p w:rsidR="00CE5425" w:rsidRPr="00CE5425" w:rsidRDefault="00CE5425" w:rsidP="00571E79">
      <w:pPr>
        <w:ind w:firstLine="567"/>
        <w:jc w:val="both"/>
      </w:pPr>
      <w:r w:rsidRPr="00856756">
        <w:t>32.</w:t>
      </w:r>
      <w:r w:rsidRPr="00CE5425">
        <w:t xml:space="preserve"> </w:t>
      </w:r>
      <w:proofErr w:type="gramStart"/>
      <w:r w:rsidRPr="00CE5425">
        <w:t>В случае признания жалобы обоснованной в администрацию поселения, решения и действия (бездействие) которого обжалуются, а также должностным лицам, муниципальным служащим, решения и действия (бездействие) которых обжалуются, направляется обязательное для исполнения предписание, констатирующее с обязательной ссылкой на нормативные правовые акты, выявленные нарушения при осуществлении муниципального земельного контроля, устанавливающее сроки для устранения нарушений, содержащее рекомендации о принятии мер по устранению причин нарушения</w:t>
      </w:r>
      <w:proofErr w:type="gramEnd"/>
      <w:r w:rsidRPr="00CE5425">
        <w:t xml:space="preserve"> прав, свобод и законных интересов заявителя, рекомендации о привлечении к дисциплинарной ответственности лиц, допустивших нарушения при осуществлении муниципального контроля.</w:t>
      </w:r>
    </w:p>
    <w:p w:rsidR="00CE5425" w:rsidRPr="00CE5425" w:rsidRDefault="00CE5425" w:rsidP="00571E79">
      <w:pPr>
        <w:ind w:firstLine="567"/>
        <w:jc w:val="both"/>
      </w:pPr>
      <w:r w:rsidRPr="00856756">
        <w:t>33.</w:t>
      </w:r>
      <w:r w:rsidRPr="00CE5425">
        <w:t xml:space="preserve"> Не позднее дня, следующего за днем принятия решения, указанного в п.27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E5425" w:rsidRPr="00CE5425" w:rsidRDefault="00CE5425" w:rsidP="00571E79">
      <w:pPr>
        <w:ind w:firstLine="567"/>
        <w:jc w:val="both"/>
      </w:pPr>
      <w:r w:rsidRPr="00856756">
        <w:t>34.</w:t>
      </w:r>
      <w:r w:rsidRPr="00CE5425">
        <w:t xml:space="preserve"> В случае установления в ходе или по результатам </w:t>
      </w:r>
      <w:proofErr w:type="gramStart"/>
      <w:r w:rsidRPr="00CE5425">
        <w:t>рассмотрения жалобы признаков состава административного правонарушения</w:t>
      </w:r>
      <w:proofErr w:type="gramEnd"/>
      <w:r w:rsidRPr="00CE5425">
        <w:t xml:space="preserve"> или преступления Глава поселения незамедлительно направляет имеющиеся материалы в уполномоченные органы.</w:t>
      </w:r>
    </w:p>
    <w:p w:rsidR="00CE5425" w:rsidRDefault="00CE5425" w:rsidP="00CE5425">
      <w:pPr>
        <w:ind w:firstLine="567"/>
      </w:pPr>
    </w:p>
    <w:p w:rsidR="00CE5425" w:rsidRDefault="00CE5425" w:rsidP="00B3721E">
      <w:pPr>
        <w:ind w:firstLine="567"/>
      </w:pPr>
      <w:r>
        <w:t xml:space="preserve"> </w:t>
      </w:r>
    </w:p>
    <w:tbl>
      <w:tblPr>
        <w:tblpPr w:leftFromText="180" w:rightFromText="180" w:vertAnchor="text" w:horzAnchor="margin" w:tblpY="179"/>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82"/>
      </w:tblGrid>
      <w:tr w:rsidR="00905DA8" w:rsidRPr="00FF76BA" w:rsidTr="00905DA8">
        <w:trPr>
          <w:trHeight w:val="1620"/>
        </w:trPr>
        <w:tc>
          <w:tcPr>
            <w:tcW w:w="9782" w:type="dxa"/>
            <w:tcBorders>
              <w:top w:val="nil"/>
              <w:left w:val="nil"/>
              <w:bottom w:val="nil"/>
              <w:right w:val="nil"/>
            </w:tcBorders>
          </w:tcPr>
          <w:p w:rsidR="00905DA8" w:rsidRPr="00E50DDF" w:rsidRDefault="00905DA8" w:rsidP="00905DA8">
            <w:pPr>
              <w:widowControl w:val="0"/>
              <w:autoSpaceDE w:val="0"/>
              <w:autoSpaceDN w:val="0"/>
              <w:adjustRightInd w:val="0"/>
              <w:ind w:firstLine="540"/>
              <w:jc w:val="right"/>
            </w:pPr>
            <w:r w:rsidRPr="00E50DDF">
              <w:lastRenderedPageBreak/>
              <w:t>Приложение 1</w:t>
            </w:r>
          </w:p>
          <w:p w:rsidR="00905DA8" w:rsidRPr="00E50DDF" w:rsidRDefault="00905DA8" w:rsidP="00905DA8">
            <w:pPr>
              <w:widowControl w:val="0"/>
              <w:autoSpaceDE w:val="0"/>
              <w:autoSpaceDN w:val="0"/>
              <w:adjustRightInd w:val="0"/>
              <w:jc w:val="right"/>
            </w:pPr>
            <w:r w:rsidRPr="00E50DDF">
              <w:t>к Административному регламенту</w:t>
            </w:r>
          </w:p>
          <w:p w:rsidR="00905DA8" w:rsidRPr="00E50DDF" w:rsidRDefault="00905DA8" w:rsidP="00905DA8">
            <w:pPr>
              <w:widowControl w:val="0"/>
              <w:autoSpaceDE w:val="0"/>
              <w:autoSpaceDN w:val="0"/>
              <w:adjustRightInd w:val="0"/>
              <w:jc w:val="right"/>
            </w:pPr>
            <w:r>
              <w:t xml:space="preserve"> п</w:t>
            </w:r>
            <w:r w:rsidRPr="00E50DDF">
              <w:t xml:space="preserve">о исполнению </w:t>
            </w:r>
            <w:r>
              <w:t>м</w:t>
            </w:r>
            <w:r w:rsidRPr="00E50DDF">
              <w:t xml:space="preserve">униципальной функции </w:t>
            </w:r>
          </w:p>
          <w:p w:rsidR="00905DA8" w:rsidRDefault="00905DA8" w:rsidP="00905DA8">
            <w:pPr>
              <w:widowControl w:val="0"/>
              <w:autoSpaceDE w:val="0"/>
              <w:autoSpaceDN w:val="0"/>
              <w:adjustRightInd w:val="0"/>
              <w:jc w:val="right"/>
            </w:pPr>
            <w:r w:rsidRPr="00E50DDF">
              <w:t>«</w:t>
            </w:r>
            <w:r w:rsidRPr="009E0880">
              <w:t>Проведение проверок по муниципальному</w:t>
            </w:r>
          </w:p>
          <w:p w:rsidR="00905DA8" w:rsidRDefault="00905DA8" w:rsidP="00905DA8">
            <w:pPr>
              <w:widowControl w:val="0"/>
              <w:autoSpaceDE w:val="0"/>
              <w:autoSpaceDN w:val="0"/>
              <w:adjustRightInd w:val="0"/>
              <w:jc w:val="right"/>
            </w:pPr>
            <w:r w:rsidRPr="009E0880">
              <w:t xml:space="preserve"> </w:t>
            </w:r>
            <w:r>
              <w:t>земель</w:t>
            </w:r>
            <w:r w:rsidRPr="009E0880">
              <w:t>ному контролю</w:t>
            </w:r>
            <w:r>
              <w:t xml:space="preserve"> за использованием земель</w:t>
            </w:r>
          </w:p>
          <w:p w:rsidR="00905DA8" w:rsidRPr="00E50DDF" w:rsidRDefault="00905DA8" w:rsidP="00905DA8">
            <w:pPr>
              <w:widowControl w:val="0"/>
              <w:autoSpaceDE w:val="0"/>
              <w:autoSpaceDN w:val="0"/>
              <w:adjustRightInd w:val="0"/>
              <w:jc w:val="right"/>
            </w:pPr>
            <w:r w:rsidRPr="009E0880">
              <w:t xml:space="preserve"> на территории </w:t>
            </w:r>
            <w:r>
              <w:t>Старицинского</w:t>
            </w:r>
            <w:r w:rsidRPr="009E0880">
              <w:t xml:space="preserve"> сельского поселения</w:t>
            </w:r>
            <w:r w:rsidRPr="00E50DDF">
              <w:t>»</w:t>
            </w:r>
          </w:p>
          <w:p w:rsidR="00905DA8" w:rsidRDefault="00905DA8" w:rsidP="00905DA8">
            <w:pPr>
              <w:widowControl w:val="0"/>
              <w:autoSpaceDE w:val="0"/>
              <w:autoSpaceDN w:val="0"/>
              <w:adjustRightInd w:val="0"/>
              <w:jc w:val="both"/>
            </w:pPr>
          </w:p>
          <w:p w:rsidR="00905DA8" w:rsidRPr="00E50DDF" w:rsidRDefault="00905DA8" w:rsidP="00905DA8">
            <w:pPr>
              <w:widowControl w:val="0"/>
              <w:autoSpaceDE w:val="0"/>
              <w:autoSpaceDN w:val="0"/>
              <w:adjustRightInd w:val="0"/>
              <w:jc w:val="both"/>
            </w:pPr>
          </w:p>
          <w:p w:rsidR="00905DA8" w:rsidRPr="00E50DDF" w:rsidRDefault="00905DA8" w:rsidP="00905DA8">
            <w:pPr>
              <w:widowControl w:val="0"/>
              <w:autoSpaceDE w:val="0"/>
              <w:autoSpaceDN w:val="0"/>
              <w:adjustRightInd w:val="0"/>
              <w:jc w:val="center"/>
            </w:pPr>
            <w:r w:rsidRPr="00E50DDF">
              <w:t>ПРЕДПИСАНИЕ N ____</w:t>
            </w:r>
          </w:p>
          <w:p w:rsidR="00905DA8" w:rsidRPr="00E50DDF" w:rsidRDefault="00905DA8" w:rsidP="00905DA8">
            <w:pPr>
              <w:widowControl w:val="0"/>
              <w:autoSpaceDE w:val="0"/>
              <w:autoSpaceDN w:val="0"/>
              <w:adjustRightInd w:val="0"/>
              <w:jc w:val="center"/>
            </w:pPr>
            <w:r w:rsidRPr="00E50DDF">
              <w:t>ОБ УСТРАНЕНИИ НАРУШЕНИЙ, ВЫЯВЛЕННЫХ В РЕЗУЛЬТАТЕ ПРОВЕРКИ</w:t>
            </w:r>
          </w:p>
          <w:p w:rsidR="00905DA8" w:rsidRPr="00E50DDF" w:rsidRDefault="00905DA8" w:rsidP="00905DA8">
            <w:pPr>
              <w:widowControl w:val="0"/>
              <w:autoSpaceDE w:val="0"/>
              <w:autoSpaceDN w:val="0"/>
              <w:adjustRightInd w:val="0"/>
            </w:pPr>
          </w:p>
          <w:p w:rsidR="00905DA8" w:rsidRPr="00E50DDF" w:rsidRDefault="00905DA8" w:rsidP="00905DA8">
            <w:pPr>
              <w:widowControl w:val="0"/>
              <w:autoSpaceDE w:val="0"/>
              <w:autoSpaceDN w:val="0"/>
              <w:adjustRightInd w:val="0"/>
            </w:pPr>
            <w:r w:rsidRPr="00E50DDF">
              <w:t xml:space="preserve">«__» ________ 20__ г. </w:t>
            </w:r>
            <w:r w:rsidRPr="00E50DDF">
              <w:tab/>
            </w:r>
            <w:r w:rsidRPr="00E50DDF">
              <w:tab/>
            </w:r>
            <w:r w:rsidRPr="00E50DDF">
              <w:tab/>
            </w:r>
            <w:r w:rsidRPr="00E50DDF">
              <w:tab/>
            </w:r>
            <w:r w:rsidRPr="00E50DDF">
              <w:tab/>
            </w:r>
            <w:r w:rsidRPr="00E50DDF">
              <w:tab/>
            </w:r>
            <w:r w:rsidRPr="00E50DDF">
              <w:tab/>
            </w:r>
            <w:r w:rsidRPr="00E50DDF">
              <w:tab/>
              <w:t xml:space="preserve">с. </w:t>
            </w:r>
            <w:r>
              <w:t>Старица</w:t>
            </w:r>
          </w:p>
          <w:p w:rsidR="00905DA8" w:rsidRPr="00E50DDF" w:rsidRDefault="00905DA8" w:rsidP="00905DA8">
            <w:pPr>
              <w:widowControl w:val="0"/>
              <w:autoSpaceDE w:val="0"/>
              <w:autoSpaceDN w:val="0"/>
              <w:adjustRightInd w:val="0"/>
            </w:pPr>
          </w:p>
          <w:p w:rsidR="00905DA8" w:rsidRPr="00E50DDF" w:rsidRDefault="00905DA8" w:rsidP="00905DA8">
            <w:pPr>
              <w:widowControl w:val="0"/>
              <w:autoSpaceDE w:val="0"/>
              <w:autoSpaceDN w:val="0"/>
              <w:adjustRightInd w:val="0"/>
              <w:ind w:firstLine="709"/>
            </w:pPr>
            <w:r w:rsidRPr="00E50DDF">
              <w:t>На основании акта проверки соблюдения обязательных требований от «__» ______ 20_ г. N ______</w:t>
            </w:r>
          </w:p>
          <w:p w:rsidR="00905DA8" w:rsidRPr="00E50DDF" w:rsidRDefault="00905DA8" w:rsidP="00905DA8">
            <w:pPr>
              <w:widowControl w:val="0"/>
              <w:autoSpaceDE w:val="0"/>
              <w:autoSpaceDN w:val="0"/>
              <w:adjustRightInd w:val="0"/>
            </w:pPr>
          </w:p>
          <w:p w:rsidR="00905DA8" w:rsidRPr="00E50DDF" w:rsidRDefault="00905DA8" w:rsidP="00905DA8">
            <w:pPr>
              <w:widowControl w:val="0"/>
              <w:autoSpaceDE w:val="0"/>
              <w:autoSpaceDN w:val="0"/>
              <w:adjustRightInd w:val="0"/>
            </w:pPr>
            <w:r w:rsidRPr="00E50DDF">
              <w:t>Я, ________________________________________________________________________</w:t>
            </w:r>
          </w:p>
          <w:p w:rsidR="00905DA8" w:rsidRPr="00E50DDF" w:rsidRDefault="00905DA8" w:rsidP="00905DA8">
            <w:pPr>
              <w:widowControl w:val="0"/>
              <w:autoSpaceDE w:val="0"/>
              <w:autoSpaceDN w:val="0"/>
              <w:adjustRightInd w:val="0"/>
            </w:pPr>
            <w:r w:rsidRPr="00E50DDF">
              <w:t xml:space="preserve">                 (Ф.И.О. муниципального инспектора,</w:t>
            </w:r>
          </w:p>
          <w:p w:rsidR="00905DA8" w:rsidRPr="00E50DDF" w:rsidRDefault="00905DA8" w:rsidP="00905DA8">
            <w:pPr>
              <w:widowControl w:val="0"/>
              <w:autoSpaceDE w:val="0"/>
              <w:autoSpaceDN w:val="0"/>
              <w:adjustRightInd w:val="0"/>
            </w:pPr>
            <w:r w:rsidRPr="00E50DDF">
              <w:t>__________________________________________________________________________,</w:t>
            </w:r>
          </w:p>
          <w:p w:rsidR="00905DA8" w:rsidRPr="00E50DDF" w:rsidRDefault="00905DA8" w:rsidP="00905DA8">
            <w:pPr>
              <w:widowControl w:val="0"/>
              <w:autoSpaceDE w:val="0"/>
              <w:autoSpaceDN w:val="0"/>
              <w:adjustRightInd w:val="0"/>
            </w:pPr>
            <w:r w:rsidRPr="00E50DDF">
              <w:t xml:space="preserve">      должность, номер служебного удостоверения, кем и когда выдано)</w:t>
            </w:r>
          </w:p>
          <w:p w:rsidR="00905DA8" w:rsidRPr="00E50DDF" w:rsidRDefault="00905DA8" w:rsidP="00905DA8">
            <w:pPr>
              <w:widowControl w:val="0"/>
              <w:autoSpaceDE w:val="0"/>
              <w:autoSpaceDN w:val="0"/>
              <w:adjustRightInd w:val="0"/>
            </w:pPr>
          </w:p>
          <w:p w:rsidR="00905DA8" w:rsidRPr="00E50DDF" w:rsidRDefault="00905DA8" w:rsidP="00905DA8">
            <w:pPr>
              <w:widowControl w:val="0"/>
              <w:autoSpaceDE w:val="0"/>
              <w:autoSpaceDN w:val="0"/>
              <w:adjustRightInd w:val="0"/>
            </w:pPr>
            <w:r w:rsidRPr="00E50DDF">
              <w:t xml:space="preserve">                               ПРЕДПИСЫВАЮ:</w:t>
            </w:r>
          </w:p>
          <w:p w:rsidR="00905DA8" w:rsidRPr="00E50DDF" w:rsidRDefault="00905DA8" w:rsidP="00905DA8">
            <w:pPr>
              <w:widowControl w:val="0"/>
              <w:autoSpaceDE w:val="0"/>
              <w:autoSpaceDN w:val="0"/>
              <w:adjustRightInd w:val="0"/>
            </w:pPr>
          </w:p>
          <w:p w:rsidR="00905DA8" w:rsidRPr="00E50DDF" w:rsidRDefault="00905DA8" w:rsidP="00905DA8">
            <w:pPr>
              <w:widowControl w:val="0"/>
              <w:autoSpaceDE w:val="0"/>
              <w:autoSpaceDN w:val="0"/>
              <w:adjustRightInd w:val="0"/>
            </w:pPr>
            <w:r w:rsidRPr="00E50DDF">
              <w:t>___________________________________________________________________________</w:t>
            </w:r>
          </w:p>
          <w:p w:rsidR="00905DA8" w:rsidRPr="00E50DDF" w:rsidRDefault="00905DA8" w:rsidP="00905DA8">
            <w:pPr>
              <w:widowControl w:val="0"/>
              <w:autoSpaceDE w:val="0"/>
              <w:autoSpaceDN w:val="0"/>
              <w:adjustRightInd w:val="0"/>
            </w:pPr>
            <w:r w:rsidRPr="00E50DDF">
              <w:t xml:space="preserve"> (Ф.И.О. индивидуального предпринимателя, наименование юридического лица)</w:t>
            </w:r>
          </w:p>
          <w:p w:rsidR="00905DA8" w:rsidRPr="00E50DDF" w:rsidRDefault="00905DA8" w:rsidP="00905DA8">
            <w:pPr>
              <w:widowControl w:val="0"/>
              <w:autoSpaceDE w:val="0"/>
              <w:autoSpaceDN w:val="0"/>
              <w:adjustRightInd w:val="0"/>
              <w:jc w:val="both"/>
            </w:pPr>
          </w:p>
          <w:tbl>
            <w:tblPr>
              <w:tblW w:w="0" w:type="auto"/>
              <w:tblCellSpacing w:w="5" w:type="nil"/>
              <w:tblInd w:w="75" w:type="dxa"/>
              <w:tblLayout w:type="fixed"/>
              <w:tblCellMar>
                <w:left w:w="75" w:type="dxa"/>
                <w:right w:w="75" w:type="dxa"/>
              </w:tblCellMar>
              <w:tblLook w:val="0000"/>
            </w:tblPr>
            <w:tblGrid>
              <w:gridCol w:w="2925"/>
              <w:gridCol w:w="2106"/>
              <w:gridCol w:w="3978"/>
            </w:tblGrid>
            <w:tr w:rsidR="00905DA8" w:rsidRPr="00E50DDF" w:rsidTr="00D9198D">
              <w:trPr>
                <w:trHeight w:val="400"/>
                <w:tblCellSpacing w:w="5" w:type="nil"/>
              </w:trPr>
              <w:tc>
                <w:tcPr>
                  <w:tcW w:w="2925" w:type="dxa"/>
                  <w:tcBorders>
                    <w:top w:val="single" w:sz="4" w:space="0" w:color="auto"/>
                    <w:left w:val="single" w:sz="4" w:space="0" w:color="auto"/>
                    <w:bottom w:val="single" w:sz="4" w:space="0" w:color="auto"/>
                    <w:right w:val="single" w:sz="4" w:space="0" w:color="auto"/>
                  </w:tcBorders>
                </w:tcPr>
                <w:p w:rsidR="00905DA8" w:rsidRPr="00E50DDF" w:rsidRDefault="00905DA8" w:rsidP="002F276E">
                  <w:pPr>
                    <w:framePr w:hSpace="180" w:wrap="around" w:vAnchor="text" w:hAnchor="margin" w:y="179"/>
                    <w:autoSpaceDE w:val="0"/>
                    <w:autoSpaceDN w:val="0"/>
                    <w:adjustRightInd w:val="0"/>
                  </w:pPr>
                  <w:r w:rsidRPr="00E50DDF">
                    <w:t xml:space="preserve">Содержание предписания </w:t>
                  </w:r>
                  <w:r w:rsidRPr="00E50DDF">
                    <w:br/>
                  </w:r>
                  <w:hyperlink r:id="rId30" w:history="1">
                    <w:r w:rsidRPr="00E50DDF">
                      <w:rPr>
                        <w:color w:val="0000FF"/>
                      </w:rPr>
                      <w:t>&lt;*&gt;</w:t>
                    </w:r>
                  </w:hyperlink>
                </w:p>
              </w:tc>
              <w:tc>
                <w:tcPr>
                  <w:tcW w:w="2106" w:type="dxa"/>
                  <w:tcBorders>
                    <w:top w:val="single" w:sz="4" w:space="0" w:color="auto"/>
                    <w:left w:val="single" w:sz="4" w:space="0" w:color="auto"/>
                    <w:bottom w:val="single" w:sz="4" w:space="0" w:color="auto"/>
                    <w:right w:val="single" w:sz="4" w:space="0" w:color="auto"/>
                  </w:tcBorders>
                </w:tcPr>
                <w:p w:rsidR="00905DA8" w:rsidRPr="00E50DDF" w:rsidRDefault="00905DA8" w:rsidP="002F276E">
                  <w:pPr>
                    <w:framePr w:hSpace="180" w:wrap="around" w:vAnchor="text" w:hAnchor="margin" w:y="179"/>
                    <w:autoSpaceDE w:val="0"/>
                    <w:autoSpaceDN w:val="0"/>
                    <w:adjustRightInd w:val="0"/>
                  </w:pPr>
                  <w:r w:rsidRPr="00E50DDF">
                    <w:t xml:space="preserve">Срок исполнения </w:t>
                  </w:r>
                </w:p>
              </w:tc>
              <w:tc>
                <w:tcPr>
                  <w:tcW w:w="3978" w:type="dxa"/>
                  <w:tcBorders>
                    <w:top w:val="single" w:sz="4" w:space="0" w:color="auto"/>
                    <w:left w:val="single" w:sz="4" w:space="0" w:color="auto"/>
                    <w:bottom w:val="single" w:sz="4" w:space="0" w:color="auto"/>
                    <w:right w:val="single" w:sz="4" w:space="0" w:color="auto"/>
                  </w:tcBorders>
                </w:tcPr>
                <w:p w:rsidR="00905DA8" w:rsidRPr="00E50DDF" w:rsidRDefault="00905DA8" w:rsidP="002F276E">
                  <w:pPr>
                    <w:framePr w:hSpace="180" w:wrap="around" w:vAnchor="text" w:hAnchor="margin" w:y="179"/>
                    <w:autoSpaceDE w:val="0"/>
                    <w:autoSpaceDN w:val="0"/>
                    <w:adjustRightInd w:val="0"/>
                  </w:pPr>
                  <w:r w:rsidRPr="00E50DDF">
                    <w:t xml:space="preserve">Основание вынесения предписания </w:t>
                  </w:r>
                  <w:r w:rsidRPr="00E50DDF">
                    <w:br/>
                  </w:r>
                  <w:hyperlink r:id="rId31" w:history="1">
                    <w:r w:rsidRPr="00E50DDF">
                      <w:rPr>
                        <w:color w:val="0000FF"/>
                      </w:rPr>
                      <w:t>&lt;**&gt;</w:t>
                    </w:r>
                  </w:hyperlink>
                </w:p>
              </w:tc>
            </w:tr>
            <w:tr w:rsidR="00905DA8" w:rsidRPr="00E50DDF" w:rsidTr="00D9198D">
              <w:trPr>
                <w:tblCellSpacing w:w="5" w:type="nil"/>
              </w:trPr>
              <w:tc>
                <w:tcPr>
                  <w:tcW w:w="2925" w:type="dxa"/>
                  <w:tcBorders>
                    <w:left w:val="single" w:sz="4" w:space="0" w:color="auto"/>
                    <w:bottom w:val="single" w:sz="4" w:space="0" w:color="auto"/>
                    <w:right w:val="single" w:sz="4" w:space="0" w:color="auto"/>
                  </w:tcBorders>
                </w:tcPr>
                <w:p w:rsidR="00905DA8" w:rsidRPr="00E50DDF" w:rsidRDefault="00905DA8" w:rsidP="002F276E">
                  <w:pPr>
                    <w:framePr w:hSpace="180" w:wrap="around" w:vAnchor="text" w:hAnchor="margin" w:y="179"/>
                    <w:autoSpaceDE w:val="0"/>
                    <w:autoSpaceDN w:val="0"/>
                    <w:adjustRightInd w:val="0"/>
                  </w:pPr>
                </w:p>
              </w:tc>
              <w:tc>
                <w:tcPr>
                  <w:tcW w:w="2106" w:type="dxa"/>
                  <w:tcBorders>
                    <w:left w:val="single" w:sz="4" w:space="0" w:color="auto"/>
                    <w:bottom w:val="single" w:sz="4" w:space="0" w:color="auto"/>
                    <w:right w:val="single" w:sz="4" w:space="0" w:color="auto"/>
                  </w:tcBorders>
                </w:tcPr>
                <w:p w:rsidR="00905DA8" w:rsidRPr="00E50DDF" w:rsidRDefault="00905DA8" w:rsidP="002F276E">
                  <w:pPr>
                    <w:framePr w:hSpace="180" w:wrap="around" w:vAnchor="text" w:hAnchor="margin" w:y="179"/>
                    <w:autoSpaceDE w:val="0"/>
                    <w:autoSpaceDN w:val="0"/>
                    <w:adjustRightInd w:val="0"/>
                  </w:pPr>
                </w:p>
              </w:tc>
              <w:tc>
                <w:tcPr>
                  <w:tcW w:w="3978" w:type="dxa"/>
                  <w:tcBorders>
                    <w:left w:val="single" w:sz="4" w:space="0" w:color="auto"/>
                    <w:bottom w:val="single" w:sz="4" w:space="0" w:color="auto"/>
                    <w:right w:val="single" w:sz="4" w:space="0" w:color="auto"/>
                  </w:tcBorders>
                </w:tcPr>
                <w:p w:rsidR="00905DA8" w:rsidRPr="00E50DDF" w:rsidRDefault="00905DA8" w:rsidP="002F276E">
                  <w:pPr>
                    <w:framePr w:hSpace="180" w:wrap="around" w:vAnchor="text" w:hAnchor="margin" w:y="179"/>
                    <w:autoSpaceDE w:val="0"/>
                    <w:autoSpaceDN w:val="0"/>
                    <w:adjustRightInd w:val="0"/>
                  </w:pPr>
                </w:p>
              </w:tc>
            </w:tr>
            <w:tr w:rsidR="00905DA8" w:rsidRPr="00E50DDF" w:rsidTr="00D9198D">
              <w:trPr>
                <w:tblCellSpacing w:w="5" w:type="nil"/>
              </w:trPr>
              <w:tc>
                <w:tcPr>
                  <w:tcW w:w="2925" w:type="dxa"/>
                  <w:tcBorders>
                    <w:left w:val="single" w:sz="4" w:space="0" w:color="auto"/>
                    <w:bottom w:val="single" w:sz="4" w:space="0" w:color="auto"/>
                    <w:right w:val="single" w:sz="4" w:space="0" w:color="auto"/>
                  </w:tcBorders>
                </w:tcPr>
                <w:p w:rsidR="00905DA8" w:rsidRPr="00E50DDF" w:rsidRDefault="00905DA8" w:rsidP="002F276E">
                  <w:pPr>
                    <w:framePr w:hSpace="180" w:wrap="around" w:vAnchor="text" w:hAnchor="margin" w:y="179"/>
                    <w:autoSpaceDE w:val="0"/>
                    <w:autoSpaceDN w:val="0"/>
                    <w:adjustRightInd w:val="0"/>
                  </w:pPr>
                </w:p>
              </w:tc>
              <w:tc>
                <w:tcPr>
                  <w:tcW w:w="2106" w:type="dxa"/>
                  <w:tcBorders>
                    <w:left w:val="single" w:sz="4" w:space="0" w:color="auto"/>
                    <w:bottom w:val="single" w:sz="4" w:space="0" w:color="auto"/>
                    <w:right w:val="single" w:sz="4" w:space="0" w:color="auto"/>
                  </w:tcBorders>
                </w:tcPr>
                <w:p w:rsidR="00905DA8" w:rsidRPr="00E50DDF" w:rsidRDefault="00905DA8" w:rsidP="002F276E">
                  <w:pPr>
                    <w:framePr w:hSpace="180" w:wrap="around" w:vAnchor="text" w:hAnchor="margin" w:y="179"/>
                    <w:autoSpaceDE w:val="0"/>
                    <w:autoSpaceDN w:val="0"/>
                    <w:adjustRightInd w:val="0"/>
                  </w:pPr>
                </w:p>
              </w:tc>
              <w:tc>
                <w:tcPr>
                  <w:tcW w:w="3978" w:type="dxa"/>
                  <w:tcBorders>
                    <w:left w:val="single" w:sz="4" w:space="0" w:color="auto"/>
                    <w:bottom w:val="single" w:sz="4" w:space="0" w:color="auto"/>
                    <w:right w:val="single" w:sz="4" w:space="0" w:color="auto"/>
                  </w:tcBorders>
                </w:tcPr>
                <w:p w:rsidR="00905DA8" w:rsidRPr="00E50DDF" w:rsidRDefault="00905DA8" w:rsidP="002F276E">
                  <w:pPr>
                    <w:framePr w:hSpace="180" w:wrap="around" w:vAnchor="text" w:hAnchor="margin" w:y="179"/>
                    <w:autoSpaceDE w:val="0"/>
                    <w:autoSpaceDN w:val="0"/>
                    <w:adjustRightInd w:val="0"/>
                  </w:pPr>
                </w:p>
              </w:tc>
            </w:tr>
            <w:tr w:rsidR="00905DA8" w:rsidRPr="00E50DDF" w:rsidTr="00D9198D">
              <w:trPr>
                <w:tblCellSpacing w:w="5" w:type="nil"/>
              </w:trPr>
              <w:tc>
                <w:tcPr>
                  <w:tcW w:w="2925" w:type="dxa"/>
                  <w:tcBorders>
                    <w:left w:val="single" w:sz="4" w:space="0" w:color="auto"/>
                    <w:bottom w:val="single" w:sz="4" w:space="0" w:color="auto"/>
                    <w:right w:val="single" w:sz="4" w:space="0" w:color="auto"/>
                  </w:tcBorders>
                </w:tcPr>
                <w:p w:rsidR="00905DA8" w:rsidRPr="00E50DDF" w:rsidRDefault="00905DA8" w:rsidP="002F276E">
                  <w:pPr>
                    <w:framePr w:hSpace="180" w:wrap="around" w:vAnchor="text" w:hAnchor="margin" w:y="179"/>
                    <w:autoSpaceDE w:val="0"/>
                    <w:autoSpaceDN w:val="0"/>
                    <w:adjustRightInd w:val="0"/>
                  </w:pPr>
                </w:p>
              </w:tc>
              <w:tc>
                <w:tcPr>
                  <w:tcW w:w="2106" w:type="dxa"/>
                  <w:tcBorders>
                    <w:left w:val="single" w:sz="4" w:space="0" w:color="auto"/>
                    <w:bottom w:val="single" w:sz="4" w:space="0" w:color="auto"/>
                    <w:right w:val="single" w:sz="4" w:space="0" w:color="auto"/>
                  </w:tcBorders>
                </w:tcPr>
                <w:p w:rsidR="00905DA8" w:rsidRPr="00E50DDF" w:rsidRDefault="00905DA8" w:rsidP="002F276E">
                  <w:pPr>
                    <w:framePr w:hSpace="180" w:wrap="around" w:vAnchor="text" w:hAnchor="margin" w:y="179"/>
                    <w:autoSpaceDE w:val="0"/>
                    <w:autoSpaceDN w:val="0"/>
                    <w:adjustRightInd w:val="0"/>
                  </w:pPr>
                </w:p>
              </w:tc>
              <w:tc>
                <w:tcPr>
                  <w:tcW w:w="3978" w:type="dxa"/>
                  <w:tcBorders>
                    <w:left w:val="single" w:sz="4" w:space="0" w:color="auto"/>
                    <w:bottom w:val="single" w:sz="4" w:space="0" w:color="auto"/>
                    <w:right w:val="single" w:sz="4" w:space="0" w:color="auto"/>
                  </w:tcBorders>
                </w:tcPr>
                <w:p w:rsidR="00905DA8" w:rsidRPr="00E50DDF" w:rsidRDefault="00905DA8" w:rsidP="002F276E">
                  <w:pPr>
                    <w:framePr w:hSpace="180" w:wrap="around" w:vAnchor="text" w:hAnchor="margin" w:y="179"/>
                    <w:autoSpaceDE w:val="0"/>
                    <w:autoSpaceDN w:val="0"/>
                    <w:adjustRightInd w:val="0"/>
                  </w:pPr>
                </w:p>
              </w:tc>
            </w:tr>
            <w:tr w:rsidR="00905DA8" w:rsidRPr="00E50DDF" w:rsidTr="00D9198D">
              <w:trPr>
                <w:tblCellSpacing w:w="5" w:type="nil"/>
              </w:trPr>
              <w:tc>
                <w:tcPr>
                  <w:tcW w:w="2925" w:type="dxa"/>
                  <w:tcBorders>
                    <w:left w:val="single" w:sz="4" w:space="0" w:color="auto"/>
                    <w:bottom w:val="single" w:sz="4" w:space="0" w:color="auto"/>
                    <w:right w:val="single" w:sz="4" w:space="0" w:color="auto"/>
                  </w:tcBorders>
                </w:tcPr>
                <w:p w:rsidR="00905DA8" w:rsidRPr="00E50DDF" w:rsidRDefault="00905DA8" w:rsidP="002F276E">
                  <w:pPr>
                    <w:framePr w:hSpace="180" w:wrap="around" w:vAnchor="text" w:hAnchor="margin" w:y="179"/>
                    <w:autoSpaceDE w:val="0"/>
                    <w:autoSpaceDN w:val="0"/>
                    <w:adjustRightInd w:val="0"/>
                  </w:pPr>
                </w:p>
              </w:tc>
              <w:tc>
                <w:tcPr>
                  <w:tcW w:w="2106" w:type="dxa"/>
                  <w:tcBorders>
                    <w:left w:val="single" w:sz="4" w:space="0" w:color="auto"/>
                    <w:bottom w:val="single" w:sz="4" w:space="0" w:color="auto"/>
                    <w:right w:val="single" w:sz="4" w:space="0" w:color="auto"/>
                  </w:tcBorders>
                </w:tcPr>
                <w:p w:rsidR="00905DA8" w:rsidRPr="00E50DDF" w:rsidRDefault="00905DA8" w:rsidP="002F276E">
                  <w:pPr>
                    <w:framePr w:hSpace="180" w:wrap="around" w:vAnchor="text" w:hAnchor="margin" w:y="179"/>
                    <w:autoSpaceDE w:val="0"/>
                    <w:autoSpaceDN w:val="0"/>
                    <w:adjustRightInd w:val="0"/>
                  </w:pPr>
                </w:p>
              </w:tc>
              <w:tc>
                <w:tcPr>
                  <w:tcW w:w="3978" w:type="dxa"/>
                  <w:tcBorders>
                    <w:left w:val="single" w:sz="4" w:space="0" w:color="auto"/>
                    <w:bottom w:val="single" w:sz="4" w:space="0" w:color="auto"/>
                    <w:right w:val="single" w:sz="4" w:space="0" w:color="auto"/>
                  </w:tcBorders>
                </w:tcPr>
                <w:p w:rsidR="00905DA8" w:rsidRPr="00E50DDF" w:rsidRDefault="00905DA8" w:rsidP="002F276E">
                  <w:pPr>
                    <w:framePr w:hSpace="180" w:wrap="around" w:vAnchor="text" w:hAnchor="margin" w:y="179"/>
                    <w:autoSpaceDE w:val="0"/>
                    <w:autoSpaceDN w:val="0"/>
                    <w:adjustRightInd w:val="0"/>
                  </w:pPr>
                </w:p>
              </w:tc>
            </w:tr>
            <w:tr w:rsidR="00905DA8" w:rsidRPr="00E50DDF" w:rsidTr="00D9198D">
              <w:trPr>
                <w:tblCellSpacing w:w="5" w:type="nil"/>
              </w:trPr>
              <w:tc>
                <w:tcPr>
                  <w:tcW w:w="2925" w:type="dxa"/>
                  <w:tcBorders>
                    <w:left w:val="single" w:sz="4" w:space="0" w:color="auto"/>
                    <w:bottom w:val="single" w:sz="4" w:space="0" w:color="auto"/>
                    <w:right w:val="single" w:sz="4" w:space="0" w:color="auto"/>
                  </w:tcBorders>
                </w:tcPr>
                <w:p w:rsidR="00905DA8" w:rsidRPr="00E50DDF" w:rsidRDefault="00905DA8" w:rsidP="002F276E">
                  <w:pPr>
                    <w:framePr w:hSpace="180" w:wrap="around" w:vAnchor="text" w:hAnchor="margin" w:y="179"/>
                    <w:autoSpaceDE w:val="0"/>
                    <w:autoSpaceDN w:val="0"/>
                    <w:adjustRightInd w:val="0"/>
                  </w:pPr>
                </w:p>
              </w:tc>
              <w:tc>
                <w:tcPr>
                  <w:tcW w:w="2106" w:type="dxa"/>
                  <w:tcBorders>
                    <w:left w:val="single" w:sz="4" w:space="0" w:color="auto"/>
                    <w:bottom w:val="single" w:sz="4" w:space="0" w:color="auto"/>
                    <w:right w:val="single" w:sz="4" w:space="0" w:color="auto"/>
                  </w:tcBorders>
                </w:tcPr>
                <w:p w:rsidR="00905DA8" w:rsidRPr="00E50DDF" w:rsidRDefault="00905DA8" w:rsidP="002F276E">
                  <w:pPr>
                    <w:framePr w:hSpace="180" w:wrap="around" w:vAnchor="text" w:hAnchor="margin" w:y="179"/>
                    <w:autoSpaceDE w:val="0"/>
                    <w:autoSpaceDN w:val="0"/>
                    <w:adjustRightInd w:val="0"/>
                  </w:pPr>
                </w:p>
              </w:tc>
              <w:tc>
                <w:tcPr>
                  <w:tcW w:w="3978" w:type="dxa"/>
                  <w:tcBorders>
                    <w:left w:val="single" w:sz="4" w:space="0" w:color="auto"/>
                    <w:bottom w:val="single" w:sz="4" w:space="0" w:color="auto"/>
                    <w:right w:val="single" w:sz="4" w:space="0" w:color="auto"/>
                  </w:tcBorders>
                </w:tcPr>
                <w:p w:rsidR="00905DA8" w:rsidRPr="00E50DDF" w:rsidRDefault="00905DA8" w:rsidP="002F276E">
                  <w:pPr>
                    <w:framePr w:hSpace="180" w:wrap="around" w:vAnchor="text" w:hAnchor="margin" w:y="179"/>
                    <w:autoSpaceDE w:val="0"/>
                    <w:autoSpaceDN w:val="0"/>
                    <w:adjustRightInd w:val="0"/>
                  </w:pPr>
                </w:p>
              </w:tc>
            </w:tr>
            <w:tr w:rsidR="00905DA8" w:rsidRPr="00E50DDF" w:rsidTr="00D9198D">
              <w:trPr>
                <w:tblCellSpacing w:w="5" w:type="nil"/>
              </w:trPr>
              <w:tc>
                <w:tcPr>
                  <w:tcW w:w="2925" w:type="dxa"/>
                  <w:tcBorders>
                    <w:left w:val="single" w:sz="4" w:space="0" w:color="auto"/>
                    <w:bottom w:val="single" w:sz="4" w:space="0" w:color="auto"/>
                    <w:right w:val="single" w:sz="4" w:space="0" w:color="auto"/>
                  </w:tcBorders>
                </w:tcPr>
                <w:p w:rsidR="00905DA8" w:rsidRPr="00E50DDF" w:rsidRDefault="00905DA8" w:rsidP="002F276E">
                  <w:pPr>
                    <w:framePr w:hSpace="180" w:wrap="around" w:vAnchor="text" w:hAnchor="margin" w:y="179"/>
                    <w:autoSpaceDE w:val="0"/>
                    <w:autoSpaceDN w:val="0"/>
                    <w:adjustRightInd w:val="0"/>
                  </w:pPr>
                </w:p>
              </w:tc>
              <w:tc>
                <w:tcPr>
                  <w:tcW w:w="2106" w:type="dxa"/>
                  <w:tcBorders>
                    <w:left w:val="single" w:sz="4" w:space="0" w:color="auto"/>
                    <w:bottom w:val="single" w:sz="4" w:space="0" w:color="auto"/>
                    <w:right w:val="single" w:sz="4" w:space="0" w:color="auto"/>
                  </w:tcBorders>
                </w:tcPr>
                <w:p w:rsidR="00905DA8" w:rsidRPr="00E50DDF" w:rsidRDefault="00905DA8" w:rsidP="002F276E">
                  <w:pPr>
                    <w:framePr w:hSpace="180" w:wrap="around" w:vAnchor="text" w:hAnchor="margin" w:y="179"/>
                    <w:autoSpaceDE w:val="0"/>
                    <w:autoSpaceDN w:val="0"/>
                    <w:adjustRightInd w:val="0"/>
                  </w:pPr>
                </w:p>
              </w:tc>
              <w:tc>
                <w:tcPr>
                  <w:tcW w:w="3978" w:type="dxa"/>
                  <w:tcBorders>
                    <w:left w:val="single" w:sz="4" w:space="0" w:color="auto"/>
                    <w:bottom w:val="single" w:sz="4" w:space="0" w:color="auto"/>
                    <w:right w:val="single" w:sz="4" w:space="0" w:color="auto"/>
                  </w:tcBorders>
                </w:tcPr>
                <w:p w:rsidR="00905DA8" w:rsidRPr="00E50DDF" w:rsidRDefault="00905DA8" w:rsidP="002F276E">
                  <w:pPr>
                    <w:framePr w:hSpace="180" w:wrap="around" w:vAnchor="text" w:hAnchor="margin" w:y="179"/>
                    <w:autoSpaceDE w:val="0"/>
                    <w:autoSpaceDN w:val="0"/>
                    <w:adjustRightInd w:val="0"/>
                  </w:pPr>
                </w:p>
              </w:tc>
            </w:tr>
            <w:tr w:rsidR="00905DA8" w:rsidRPr="00E50DDF" w:rsidTr="00D9198D">
              <w:trPr>
                <w:tblCellSpacing w:w="5" w:type="nil"/>
              </w:trPr>
              <w:tc>
                <w:tcPr>
                  <w:tcW w:w="2925" w:type="dxa"/>
                  <w:tcBorders>
                    <w:left w:val="single" w:sz="4" w:space="0" w:color="auto"/>
                    <w:bottom w:val="single" w:sz="4" w:space="0" w:color="auto"/>
                    <w:right w:val="single" w:sz="4" w:space="0" w:color="auto"/>
                  </w:tcBorders>
                </w:tcPr>
                <w:p w:rsidR="00905DA8" w:rsidRPr="00E50DDF" w:rsidRDefault="00905DA8" w:rsidP="002F276E">
                  <w:pPr>
                    <w:framePr w:hSpace="180" w:wrap="around" w:vAnchor="text" w:hAnchor="margin" w:y="179"/>
                    <w:autoSpaceDE w:val="0"/>
                    <w:autoSpaceDN w:val="0"/>
                    <w:adjustRightInd w:val="0"/>
                  </w:pPr>
                </w:p>
              </w:tc>
              <w:tc>
                <w:tcPr>
                  <w:tcW w:w="2106" w:type="dxa"/>
                  <w:tcBorders>
                    <w:left w:val="single" w:sz="4" w:space="0" w:color="auto"/>
                    <w:bottom w:val="single" w:sz="4" w:space="0" w:color="auto"/>
                    <w:right w:val="single" w:sz="4" w:space="0" w:color="auto"/>
                  </w:tcBorders>
                </w:tcPr>
                <w:p w:rsidR="00905DA8" w:rsidRPr="00E50DDF" w:rsidRDefault="00905DA8" w:rsidP="002F276E">
                  <w:pPr>
                    <w:framePr w:hSpace="180" w:wrap="around" w:vAnchor="text" w:hAnchor="margin" w:y="179"/>
                    <w:autoSpaceDE w:val="0"/>
                    <w:autoSpaceDN w:val="0"/>
                    <w:adjustRightInd w:val="0"/>
                  </w:pPr>
                </w:p>
              </w:tc>
              <w:tc>
                <w:tcPr>
                  <w:tcW w:w="3978" w:type="dxa"/>
                  <w:tcBorders>
                    <w:left w:val="single" w:sz="4" w:space="0" w:color="auto"/>
                    <w:bottom w:val="single" w:sz="4" w:space="0" w:color="auto"/>
                    <w:right w:val="single" w:sz="4" w:space="0" w:color="auto"/>
                  </w:tcBorders>
                </w:tcPr>
                <w:p w:rsidR="00905DA8" w:rsidRPr="00E50DDF" w:rsidRDefault="00905DA8" w:rsidP="002F276E">
                  <w:pPr>
                    <w:framePr w:hSpace="180" w:wrap="around" w:vAnchor="text" w:hAnchor="margin" w:y="179"/>
                    <w:autoSpaceDE w:val="0"/>
                    <w:autoSpaceDN w:val="0"/>
                    <w:adjustRightInd w:val="0"/>
                  </w:pPr>
                </w:p>
              </w:tc>
            </w:tr>
          </w:tbl>
          <w:p w:rsidR="00905DA8" w:rsidRPr="00E50DDF" w:rsidRDefault="00905DA8" w:rsidP="00905DA8">
            <w:pPr>
              <w:widowControl w:val="0"/>
              <w:autoSpaceDE w:val="0"/>
              <w:autoSpaceDN w:val="0"/>
              <w:adjustRightInd w:val="0"/>
              <w:jc w:val="both"/>
            </w:pPr>
          </w:p>
          <w:p w:rsidR="00905DA8" w:rsidRPr="00E50DDF" w:rsidRDefault="00905DA8" w:rsidP="00905DA8">
            <w:pPr>
              <w:widowControl w:val="0"/>
              <w:autoSpaceDE w:val="0"/>
              <w:autoSpaceDN w:val="0"/>
              <w:adjustRightInd w:val="0"/>
            </w:pPr>
            <w:r w:rsidRPr="00E50DDF">
              <w:t xml:space="preserve">    Предписание  может быть  обжаловано  в  установленном законом  порядке.</w:t>
            </w:r>
          </w:p>
          <w:p w:rsidR="00905DA8" w:rsidRPr="00E50DDF" w:rsidRDefault="00905DA8" w:rsidP="00905DA8">
            <w:pPr>
              <w:widowControl w:val="0"/>
              <w:autoSpaceDE w:val="0"/>
              <w:autoSpaceDN w:val="0"/>
              <w:adjustRightInd w:val="0"/>
            </w:pPr>
            <w:r w:rsidRPr="00E50DDF">
              <w:t>Обжалование  не  приостанавливает  исполнение настоящего предписания. Лицо,</w:t>
            </w:r>
          </w:p>
          <w:p w:rsidR="00905DA8" w:rsidRPr="00E50DDF" w:rsidRDefault="00905DA8" w:rsidP="00905DA8">
            <w:pPr>
              <w:widowControl w:val="0"/>
              <w:autoSpaceDE w:val="0"/>
              <w:autoSpaceDN w:val="0"/>
              <w:adjustRightInd w:val="0"/>
            </w:pPr>
            <w:r w:rsidRPr="00E50DDF">
              <w:t>которому  выдано  предписание,  обязано  направить информацию об исполнении</w:t>
            </w:r>
          </w:p>
          <w:p w:rsidR="00905DA8" w:rsidRPr="00E50DDF" w:rsidRDefault="00905DA8" w:rsidP="00905DA8">
            <w:pPr>
              <w:widowControl w:val="0"/>
              <w:autoSpaceDE w:val="0"/>
              <w:autoSpaceDN w:val="0"/>
              <w:adjustRightInd w:val="0"/>
            </w:pPr>
            <w:r w:rsidRPr="00E50DDF">
              <w:t xml:space="preserve">настоящего  предписания  в </w:t>
            </w:r>
            <w:r>
              <w:t>____________</w:t>
            </w:r>
            <w:r w:rsidRPr="00E50DDF">
              <w:t xml:space="preserve"> не  позднее ______ дней с даты истечения</w:t>
            </w:r>
          </w:p>
          <w:p w:rsidR="00905DA8" w:rsidRPr="00E50DDF" w:rsidRDefault="00905DA8" w:rsidP="00905DA8">
            <w:pPr>
              <w:widowControl w:val="0"/>
              <w:autoSpaceDE w:val="0"/>
              <w:autoSpaceDN w:val="0"/>
              <w:adjustRightInd w:val="0"/>
            </w:pPr>
            <w:r w:rsidRPr="00E50DDF">
              <w:t>срока его исполнения.</w:t>
            </w:r>
          </w:p>
          <w:p w:rsidR="00905DA8" w:rsidRPr="00E50DDF" w:rsidRDefault="00905DA8" w:rsidP="00905DA8">
            <w:pPr>
              <w:widowControl w:val="0"/>
              <w:autoSpaceDE w:val="0"/>
              <w:autoSpaceDN w:val="0"/>
              <w:adjustRightInd w:val="0"/>
            </w:pPr>
          </w:p>
          <w:p w:rsidR="00905DA8" w:rsidRPr="00E50DDF" w:rsidRDefault="00905DA8" w:rsidP="00905DA8">
            <w:pPr>
              <w:widowControl w:val="0"/>
              <w:autoSpaceDE w:val="0"/>
              <w:autoSpaceDN w:val="0"/>
              <w:adjustRightInd w:val="0"/>
            </w:pPr>
            <w:r w:rsidRPr="00E50DDF">
              <w:t>Подпись муниципального инспектора:</w:t>
            </w:r>
          </w:p>
          <w:p w:rsidR="00905DA8" w:rsidRPr="00E50DDF" w:rsidRDefault="00905DA8" w:rsidP="00905DA8">
            <w:pPr>
              <w:widowControl w:val="0"/>
              <w:autoSpaceDE w:val="0"/>
              <w:autoSpaceDN w:val="0"/>
              <w:adjustRightInd w:val="0"/>
            </w:pPr>
            <w:r w:rsidRPr="00E50DDF">
              <w:t>__________________________________ ___________________ ____________________</w:t>
            </w:r>
          </w:p>
          <w:p w:rsidR="00905DA8" w:rsidRPr="00E50DDF" w:rsidRDefault="00905DA8" w:rsidP="00905DA8">
            <w:pPr>
              <w:widowControl w:val="0"/>
              <w:autoSpaceDE w:val="0"/>
              <w:autoSpaceDN w:val="0"/>
              <w:adjustRightInd w:val="0"/>
            </w:pPr>
            <w:r w:rsidRPr="00E50DDF">
              <w:t xml:space="preserve">             (Ф.И.О.)                    (дата)             (подпись)</w:t>
            </w:r>
          </w:p>
          <w:p w:rsidR="00905DA8" w:rsidRPr="00E50DDF" w:rsidRDefault="00905DA8" w:rsidP="00905DA8">
            <w:pPr>
              <w:widowControl w:val="0"/>
              <w:autoSpaceDE w:val="0"/>
              <w:autoSpaceDN w:val="0"/>
              <w:adjustRightInd w:val="0"/>
            </w:pPr>
          </w:p>
          <w:p w:rsidR="00905DA8" w:rsidRPr="00E50DDF" w:rsidRDefault="00905DA8" w:rsidP="00905DA8">
            <w:pPr>
              <w:widowControl w:val="0"/>
              <w:autoSpaceDE w:val="0"/>
              <w:autoSpaceDN w:val="0"/>
              <w:adjustRightInd w:val="0"/>
            </w:pPr>
            <w:r w:rsidRPr="00E50DDF">
              <w:t>Подпись руководителя:</w:t>
            </w:r>
          </w:p>
          <w:p w:rsidR="00905DA8" w:rsidRPr="00E50DDF" w:rsidRDefault="00905DA8" w:rsidP="00905DA8">
            <w:pPr>
              <w:widowControl w:val="0"/>
              <w:autoSpaceDE w:val="0"/>
              <w:autoSpaceDN w:val="0"/>
              <w:adjustRightInd w:val="0"/>
            </w:pPr>
            <w:r w:rsidRPr="00E50DDF">
              <w:t>__________________________________ ___________________ ____________________</w:t>
            </w:r>
          </w:p>
          <w:p w:rsidR="00905DA8" w:rsidRPr="00E50DDF" w:rsidRDefault="00905DA8" w:rsidP="00905DA8">
            <w:pPr>
              <w:widowControl w:val="0"/>
              <w:autoSpaceDE w:val="0"/>
              <w:autoSpaceDN w:val="0"/>
              <w:adjustRightInd w:val="0"/>
            </w:pPr>
            <w:r w:rsidRPr="00E50DDF">
              <w:t xml:space="preserve">             (Ф.И.О.)                    (дата)             (подпись)</w:t>
            </w:r>
          </w:p>
          <w:p w:rsidR="00905DA8" w:rsidRPr="00E50DDF" w:rsidRDefault="00905DA8" w:rsidP="00905DA8">
            <w:pPr>
              <w:widowControl w:val="0"/>
              <w:autoSpaceDE w:val="0"/>
              <w:autoSpaceDN w:val="0"/>
              <w:adjustRightInd w:val="0"/>
            </w:pPr>
          </w:p>
          <w:p w:rsidR="00905DA8" w:rsidRPr="00E50DDF" w:rsidRDefault="00905DA8" w:rsidP="00905DA8">
            <w:pPr>
              <w:widowControl w:val="0"/>
              <w:autoSpaceDE w:val="0"/>
              <w:autoSpaceDN w:val="0"/>
              <w:adjustRightInd w:val="0"/>
            </w:pPr>
          </w:p>
          <w:p w:rsidR="00905DA8" w:rsidRPr="00E50DDF" w:rsidRDefault="00905DA8" w:rsidP="00905DA8">
            <w:pPr>
              <w:widowControl w:val="0"/>
              <w:autoSpaceDE w:val="0"/>
              <w:autoSpaceDN w:val="0"/>
              <w:adjustRightInd w:val="0"/>
            </w:pPr>
          </w:p>
          <w:p w:rsidR="00905DA8" w:rsidRPr="00E50DDF" w:rsidRDefault="00905DA8" w:rsidP="00905DA8">
            <w:pPr>
              <w:widowControl w:val="0"/>
              <w:autoSpaceDE w:val="0"/>
              <w:autoSpaceDN w:val="0"/>
              <w:adjustRightInd w:val="0"/>
            </w:pPr>
          </w:p>
          <w:p w:rsidR="00905DA8" w:rsidRPr="00E50DDF" w:rsidRDefault="00905DA8" w:rsidP="00905DA8">
            <w:pPr>
              <w:widowControl w:val="0"/>
              <w:autoSpaceDE w:val="0"/>
              <w:autoSpaceDN w:val="0"/>
              <w:adjustRightInd w:val="0"/>
            </w:pPr>
            <w:r w:rsidRPr="00E50DDF">
              <w:t>Предписание получено</w:t>
            </w:r>
          </w:p>
          <w:p w:rsidR="00905DA8" w:rsidRPr="00E50DDF" w:rsidRDefault="00905DA8" w:rsidP="00905DA8">
            <w:pPr>
              <w:widowControl w:val="0"/>
              <w:autoSpaceDE w:val="0"/>
              <w:autoSpaceDN w:val="0"/>
              <w:adjustRightInd w:val="0"/>
            </w:pPr>
            <w:r w:rsidRPr="00E50DDF">
              <w:lastRenderedPageBreak/>
              <w:t>___________________________________ ___________________ ___________________</w:t>
            </w:r>
          </w:p>
          <w:p w:rsidR="00905DA8" w:rsidRPr="00E50DDF" w:rsidRDefault="00905DA8" w:rsidP="00905DA8">
            <w:pPr>
              <w:widowControl w:val="0"/>
              <w:autoSpaceDE w:val="0"/>
              <w:autoSpaceDN w:val="0"/>
              <w:adjustRightInd w:val="0"/>
            </w:pPr>
            <w:r w:rsidRPr="00E50DDF">
              <w:t xml:space="preserve">      (Ф.И.О. индивидуального            (дата)             (подпись)</w:t>
            </w:r>
          </w:p>
          <w:p w:rsidR="00905DA8" w:rsidRPr="00E50DDF" w:rsidRDefault="00905DA8" w:rsidP="00905DA8">
            <w:pPr>
              <w:widowControl w:val="0"/>
              <w:autoSpaceDE w:val="0"/>
              <w:autoSpaceDN w:val="0"/>
              <w:adjustRightInd w:val="0"/>
            </w:pPr>
            <w:r w:rsidRPr="00E50DDF">
              <w:t xml:space="preserve"> предпринимателя либо руководителя</w:t>
            </w:r>
          </w:p>
          <w:p w:rsidR="00905DA8" w:rsidRPr="00E50DDF" w:rsidRDefault="00905DA8" w:rsidP="00905DA8">
            <w:pPr>
              <w:widowControl w:val="0"/>
              <w:autoSpaceDE w:val="0"/>
              <w:autoSpaceDN w:val="0"/>
              <w:adjustRightInd w:val="0"/>
            </w:pPr>
            <w:r w:rsidRPr="00E50DDF">
              <w:t xml:space="preserve">  (уполномоченного представителя)</w:t>
            </w:r>
          </w:p>
          <w:p w:rsidR="00905DA8" w:rsidRPr="00E50DDF" w:rsidRDefault="00905DA8" w:rsidP="00905DA8">
            <w:pPr>
              <w:widowControl w:val="0"/>
              <w:autoSpaceDE w:val="0"/>
              <w:autoSpaceDN w:val="0"/>
              <w:adjustRightInd w:val="0"/>
            </w:pPr>
            <w:r w:rsidRPr="00E50DDF">
              <w:t xml:space="preserve">        юридического лица)</w:t>
            </w:r>
          </w:p>
          <w:p w:rsidR="00905DA8" w:rsidRPr="00E50DDF" w:rsidRDefault="00905DA8" w:rsidP="00905DA8">
            <w:pPr>
              <w:widowControl w:val="0"/>
              <w:autoSpaceDE w:val="0"/>
              <w:autoSpaceDN w:val="0"/>
              <w:adjustRightInd w:val="0"/>
            </w:pPr>
          </w:p>
          <w:p w:rsidR="00905DA8" w:rsidRPr="00E50DDF" w:rsidRDefault="00905DA8" w:rsidP="00905DA8">
            <w:pPr>
              <w:widowControl w:val="0"/>
              <w:autoSpaceDE w:val="0"/>
              <w:autoSpaceDN w:val="0"/>
              <w:adjustRightInd w:val="0"/>
            </w:pPr>
            <w:r w:rsidRPr="00E50DDF">
              <w:t xml:space="preserve">    Примечания:</w:t>
            </w:r>
          </w:p>
          <w:p w:rsidR="00905DA8" w:rsidRPr="00E50DDF" w:rsidRDefault="00905DA8" w:rsidP="00905DA8">
            <w:pPr>
              <w:widowControl w:val="0"/>
              <w:autoSpaceDE w:val="0"/>
              <w:autoSpaceDN w:val="0"/>
              <w:adjustRightInd w:val="0"/>
            </w:pPr>
            <w:r w:rsidRPr="00E50DDF">
              <w:t xml:space="preserve">    &lt;*&gt; Указываются  конкретные мероприятия, которые должно выполнить лицо,</w:t>
            </w:r>
          </w:p>
          <w:p w:rsidR="00905DA8" w:rsidRPr="00E50DDF" w:rsidRDefault="00905DA8" w:rsidP="00905DA8">
            <w:pPr>
              <w:widowControl w:val="0"/>
              <w:autoSpaceDE w:val="0"/>
              <w:autoSpaceDN w:val="0"/>
              <w:adjustRightInd w:val="0"/>
            </w:pPr>
            <w:r w:rsidRPr="00E50DDF">
              <w:t>в отношении которого проведена проверка.</w:t>
            </w:r>
          </w:p>
          <w:p w:rsidR="00905DA8" w:rsidRPr="00E50DDF" w:rsidRDefault="00905DA8" w:rsidP="00905DA8">
            <w:pPr>
              <w:widowControl w:val="0"/>
              <w:autoSpaceDE w:val="0"/>
              <w:autoSpaceDN w:val="0"/>
              <w:adjustRightInd w:val="0"/>
            </w:pPr>
            <w:r w:rsidRPr="00E50DDF">
              <w:t xml:space="preserve">    &lt;**&gt; Указываются  ссылки на нормативный правовой акт, предусматривающий</w:t>
            </w:r>
          </w:p>
          <w:p w:rsidR="00905DA8" w:rsidRPr="00E50DDF" w:rsidRDefault="00905DA8" w:rsidP="00905DA8">
            <w:pPr>
              <w:widowControl w:val="0"/>
              <w:autoSpaceDE w:val="0"/>
              <w:autoSpaceDN w:val="0"/>
              <w:adjustRightInd w:val="0"/>
            </w:pPr>
            <w:r w:rsidRPr="00E50DDF">
              <w:t>предписываемую обязанность.</w:t>
            </w: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905DA8" w:rsidRDefault="00905DA8" w:rsidP="00905DA8">
            <w:pPr>
              <w:widowControl w:val="0"/>
              <w:autoSpaceDE w:val="0"/>
              <w:autoSpaceDN w:val="0"/>
              <w:adjustRightInd w:val="0"/>
              <w:jc w:val="both"/>
            </w:pPr>
          </w:p>
          <w:p w:rsidR="00571E79" w:rsidRPr="00E50DDF" w:rsidRDefault="00571E79" w:rsidP="00905DA8">
            <w:pPr>
              <w:widowControl w:val="0"/>
              <w:autoSpaceDE w:val="0"/>
              <w:autoSpaceDN w:val="0"/>
              <w:adjustRightInd w:val="0"/>
              <w:jc w:val="both"/>
            </w:pPr>
          </w:p>
          <w:p w:rsidR="00905DA8" w:rsidRPr="00E50DDF" w:rsidRDefault="00905DA8" w:rsidP="00905DA8">
            <w:pPr>
              <w:widowControl w:val="0"/>
              <w:autoSpaceDE w:val="0"/>
              <w:autoSpaceDN w:val="0"/>
              <w:adjustRightInd w:val="0"/>
              <w:jc w:val="right"/>
              <w:outlineLvl w:val="1"/>
            </w:pPr>
            <w:r w:rsidRPr="00E50DDF">
              <w:lastRenderedPageBreak/>
              <w:br w:type="page"/>
              <w:t>Приложение 2</w:t>
            </w:r>
          </w:p>
          <w:p w:rsidR="00905DA8" w:rsidRPr="00E50DDF" w:rsidRDefault="00905DA8" w:rsidP="00905DA8">
            <w:pPr>
              <w:widowControl w:val="0"/>
              <w:autoSpaceDE w:val="0"/>
              <w:autoSpaceDN w:val="0"/>
              <w:adjustRightInd w:val="0"/>
              <w:jc w:val="right"/>
            </w:pPr>
            <w:r w:rsidRPr="00E50DDF">
              <w:t>к Административному регламенту</w:t>
            </w:r>
          </w:p>
          <w:p w:rsidR="00905DA8" w:rsidRPr="00E50DDF" w:rsidRDefault="00905DA8" w:rsidP="00905DA8">
            <w:pPr>
              <w:widowControl w:val="0"/>
              <w:autoSpaceDE w:val="0"/>
              <w:autoSpaceDN w:val="0"/>
              <w:adjustRightInd w:val="0"/>
              <w:jc w:val="right"/>
            </w:pPr>
            <w:r w:rsidRPr="00E50DDF">
              <w:t xml:space="preserve"> </w:t>
            </w:r>
            <w:r>
              <w:t>п</w:t>
            </w:r>
            <w:r w:rsidRPr="00E50DDF">
              <w:t xml:space="preserve">о исполнению </w:t>
            </w:r>
            <w:r>
              <w:t>м</w:t>
            </w:r>
            <w:r w:rsidRPr="00E50DDF">
              <w:t xml:space="preserve">униципальной функции </w:t>
            </w:r>
          </w:p>
          <w:p w:rsidR="00905DA8" w:rsidRPr="005D2A4F" w:rsidRDefault="00905DA8" w:rsidP="00905DA8">
            <w:pPr>
              <w:widowControl w:val="0"/>
              <w:autoSpaceDE w:val="0"/>
              <w:autoSpaceDN w:val="0"/>
              <w:adjustRightInd w:val="0"/>
              <w:jc w:val="right"/>
            </w:pPr>
            <w:r w:rsidRPr="00E50DDF">
              <w:t>«</w:t>
            </w:r>
            <w:r w:rsidRPr="005D2A4F">
              <w:t>Проведение проверок по муниципальному</w:t>
            </w:r>
          </w:p>
          <w:p w:rsidR="00905DA8" w:rsidRPr="005D2A4F" w:rsidRDefault="00905DA8" w:rsidP="00905DA8">
            <w:pPr>
              <w:widowControl w:val="0"/>
              <w:autoSpaceDE w:val="0"/>
              <w:autoSpaceDN w:val="0"/>
              <w:adjustRightInd w:val="0"/>
              <w:jc w:val="right"/>
            </w:pPr>
            <w:r w:rsidRPr="005D2A4F">
              <w:t xml:space="preserve"> земельному контролю за использованием земель</w:t>
            </w:r>
          </w:p>
          <w:p w:rsidR="00905DA8" w:rsidRPr="00E50DDF" w:rsidRDefault="00905DA8" w:rsidP="00905DA8">
            <w:pPr>
              <w:widowControl w:val="0"/>
              <w:autoSpaceDE w:val="0"/>
              <w:autoSpaceDN w:val="0"/>
              <w:adjustRightInd w:val="0"/>
              <w:jc w:val="right"/>
            </w:pPr>
            <w:r w:rsidRPr="005D2A4F">
              <w:t xml:space="preserve"> на территории </w:t>
            </w:r>
            <w:r>
              <w:t xml:space="preserve">Старицинского </w:t>
            </w:r>
            <w:r w:rsidRPr="005D2A4F">
              <w:t>сельского поселения</w:t>
            </w:r>
            <w:r w:rsidRPr="00E50DDF">
              <w:t>»</w:t>
            </w:r>
          </w:p>
          <w:p w:rsidR="00905DA8" w:rsidRPr="00E50DDF" w:rsidRDefault="00905DA8" w:rsidP="00905DA8">
            <w:pPr>
              <w:widowControl w:val="0"/>
              <w:autoSpaceDE w:val="0"/>
              <w:autoSpaceDN w:val="0"/>
              <w:adjustRightInd w:val="0"/>
              <w:jc w:val="both"/>
            </w:pPr>
          </w:p>
          <w:p w:rsidR="00905DA8" w:rsidRPr="00E50DDF" w:rsidRDefault="00905DA8" w:rsidP="00905DA8">
            <w:pPr>
              <w:widowControl w:val="0"/>
              <w:autoSpaceDE w:val="0"/>
              <w:autoSpaceDN w:val="0"/>
              <w:adjustRightInd w:val="0"/>
              <w:jc w:val="center"/>
              <w:rPr>
                <w:b/>
                <w:bCs/>
              </w:rPr>
            </w:pPr>
            <w:r w:rsidRPr="00E50DDF">
              <w:rPr>
                <w:b/>
                <w:bCs/>
              </w:rPr>
              <w:t>БЛОК-СХЕМА</w:t>
            </w:r>
          </w:p>
          <w:p w:rsidR="00905DA8" w:rsidRPr="00E50DDF" w:rsidRDefault="00905DA8" w:rsidP="00905DA8">
            <w:pPr>
              <w:widowControl w:val="0"/>
              <w:autoSpaceDE w:val="0"/>
              <w:autoSpaceDN w:val="0"/>
              <w:adjustRightInd w:val="0"/>
              <w:jc w:val="center"/>
              <w:rPr>
                <w:b/>
                <w:bCs/>
              </w:rPr>
            </w:pPr>
            <w:r w:rsidRPr="00E50DDF">
              <w:rPr>
                <w:b/>
                <w:bCs/>
              </w:rPr>
              <w:t xml:space="preserve">ИСПОЛНЕНИЯ МУНИЦИПАЛЬНОЙ ФУНКЦИИ </w:t>
            </w:r>
          </w:p>
          <w:p w:rsidR="00905DA8" w:rsidRPr="005D2A4F" w:rsidRDefault="00905DA8" w:rsidP="00905DA8">
            <w:pPr>
              <w:widowControl w:val="0"/>
              <w:autoSpaceDE w:val="0"/>
              <w:autoSpaceDN w:val="0"/>
              <w:adjustRightInd w:val="0"/>
              <w:jc w:val="center"/>
              <w:rPr>
                <w:b/>
                <w:sz w:val="28"/>
                <w:szCs w:val="28"/>
              </w:rPr>
            </w:pPr>
            <w:r w:rsidRPr="00C10505">
              <w:rPr>
                <w:b/>
                <w:bCs/>
                <w:sz w:val="28"/>
                <w:szCs w:val="28"/>
              </w:rPr>
              <w:t>«</w:t>
            </w:r>
            <w:r w:rsidRPr="005D2A4F">
              <w:rPr>
                <w:b/>
                <w:sz w:val="28"/>
                <w:szCs w:val="28"/>
              </w:rPr>
              <w:t>Проведение проверок по муниципальному</w:t>
            </w:r>
          </w:p>
          <w:p w:rsidR="00905DA8" w:rsidRPr="005D2A4F" w:rsidRDefault="00905DA8" w:rsidP="00905DA8">
            <w:pPr>
              <w:widowControl w:val="0"/>
              <w:autoSpaceDE w:val="0"/>
              <w:autoSpaceDN w:val="0"/>
              <w:adjustRightInd w:val="0"/>
              <w:jc w:val="center"/>
              <w:rPr>
                <w:b/>
                <w:sz w:val="28"/>
                <w:szCs w:val="28"/>
              </w:rPr>
            </w:pPr>
            <w:r w:rsidRPr="005D2A4F">
              <w:rPr>
                <w:b/>
                <w:sz w:val="28"/>
                <w:szCs w:val="28"/>
              </w:rPr>
              <w:t xml:space="preserve"> земельному контролю за использованием земель</w:t>
            </w:r>
          </w:p>
          <w:p w:rsidR="00905DA8" w:rsidRPr="00C10505" w:rsidRDefault="00905DA8" w:rsidP="00905DA8">
            <w:pPr>
              <w:widowControl w:val="0"/>
              <w:autoSpaceDE w:val="0"/>
              <w:autoSpaceDN w:val="0"/>
              <w:adjustRightInd w:val="0"/>
              <w:jc w:val="center"/>
              <w:rPr>
                <w:b/>
                <w:sz w:val="28"/>
                <w:szCs w:val="28"/>
              </w:rPr>
            </w:pPr>
            <w:r>
              <w:rPr>
                <w:b/>
                <w:sz w:val="28"/>
                <w:szCs w:val="28"/>
              </w:rPr>
              <w:t xml:space="preserve"> на территории Старицинского</w:t>
            </w:r>
            <w:r w:rsidRPr="005D2A4F">
              <w:rPr>
                <w:b/>
                <w:sz w:val="28"/>
                <w:szCs w:val="28"/>
              </w:rPr>
              <w:t xml:space="preserve"> сельского поселения</w:t>
            </w:r>
            <w:r w:rsidRPr="00C10505">
              <w:rPr>
                <w:b/>
                <w:sz w:val="28"/>
                <w:szCs w:val="28"/>
              </w:rPr>
              <w:t>»</w:t>
            </w:r>
          </w:p>
          <w:p w:rsidR="00905DA8" w:rsidRPr="00E50DDF" w:rsidRDefault="00905DA8" w:rsidP="00905DA8">
            <w:pPr>
              <w:widowControl w:val="0"/>
              <w:autoSpaceDE w:val="0"/>
              <w:autoSpaceDN w:val="0"/>
              <w:adjustRightInd w:val="0"/>
              <w:jc w:val="center"/>
              <w:rPr>
                <w:b/>
              </w:rPr>
            </w:pPr>
          </w:p>
          <w:tbl>
            <w:tblPr>
              <w:tblW w:w="9929" w:type="dxa"/>
              <w:tblInd w:w="93" w:type="dxa"/>
              <w:tblLayout w:type="fixed"/>
              <w:tblLook w:val="04A0"/>
            </w:tblPr>
            <w:tblGrid>
              <w:gridCol w:w="236"/>
              <w:gridCol w:w="666"/>
              <w:gridCol w:w="671"/>
              <w:gridCol w:w="710"/>
              <w:gridCol w:w="236"/>
              <w:gridCol w:w="332"/>
              <w:gridCol w:w="236"/>
              <w:gridCol w:w="178"/>
              <w:gridCol w:w="574"/>
              <w:gridCol w:w="448"/>
              <w:gridCol w:w="111"/>
              <w:gridCol w:w="249"/>
              <w:gridCol w:w="173"/>
              <w:gridCol w:w="373"/>
              <w:gridCol w:w="23"/>
              <w:gridCol w:w="114"/>
              <w:gridCol w:w="263"/>
              <w:gridCol w:w="47"/>
              <w:gridCol w:w="236"/>
              <w:gridCol w:w="303"/>
              <w:gridCol w:w="204"/>
              <w:gridCol w:w="946"/>
              <w:gridCol w:w="858"/>
              <w:gridCol w:w="417"/>
              <w:gridCol w:w="266"/>
              <w:gridCol w:w="39"/>
              <w:gridCol w:w="197"/>
              <w:gridCol w:w="823"/>
            </w:tblGrid>
            <w:tr w:rsidR="00905DA8" w:rsidRPr="00E50DDF" w:rsidTr="00D9198D">
              <w:trPr>
                <w:trHeight w:val="514"/>
              </w:trPr>
              <w:tc>
                <w:tcPr>
                  <w:tcW w:w="2851" w:type="dxa"/>
                  <w:gridSpan w:val="6"/>
                  <w:vMerge w:val="restart"/>
                  <w:tcBorders>
                    <w:top w:val="nil"/>
                    <w:left w:val="nil"/>
                    <w:bottom w:val="nil"/>
                    <w:right w:val="nil"/>
                  </w:tcBorders>
                  <w:shd w:val="clear" w:color="auto" w:fill="auto"/>
                  <w:noWrap/>
                  <w:vAlign w:val="bottom"/>
                </w:tcPr>
                <w:p w:rsidR="00905DA8" w:rsidRPr="00E50DDF" w:rsidRDefault="00A75A16" w:rsidP="002F276E">
                  <w:pPr>
                    <w:framePr w:hSpace="180" w:wrap="around" w:vAnchor="text" w:hAnchor="margin" w:y="179"/>
                    <w:rPr>
                      <w:color w:val="000000"/>
                      <w:sz w:val="16"/>
                      <w:szCs w:val="16"/>
                    </w:rPr>
                  </w:pPr>
                  <w:r>
                    <w:rPr>
                      <w:noProof/>
                      <w:color w:val="000000"/>
                      <w:sz w:val="16"/>
                      <w:szCs w:val="16"/>
                    </w:rPr>
                    <w:pict>
                      <v:shapetype id="_x0000_t32" coordsize="21600,21600" o:spt="32" o:oned="t" path="m,l21600,21600e" filled="f">
                        <v:path arrowok="t" fillok="f" o:connecttype="none"/>
                        <o:lock v:ext="edit" shapetype="t"/>
                      </v:shapetype>
                      <v:shape id="AutoShape 15" o:spid="_x0000_s1026" type="#_x0000_t32" style="position:absolute;margin-left:35.55pt;margin-top:55.3pt;width:98.8pt;height:36.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">
                        <v:stroke endarrow="block"/>
                      </v:shape>
                    </w:pict>
                  </w:r>
                </w:p>
              </w:tc>
              <w:tc>
                <w:tcPr>
                  <w:tcW w:w="1969"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tcPr>
                <w:p w:rsidR="00905DA8" w:rsidRPr="00E50DDF" w:rsidRDefault="00905DA8" w:rsidP="002F276E">
                  <w:pPr>
                    <w:framePr w:hSpace="180" w:wrap="around" w:vAnchor="text" w:hAnchor="margin" w:y="179"/>
                    <w:jc w:val="center"/>
                    <w:rPr>
                      <w:color w:val="000000"/>
                      <w:sz w:val="20"/>
                      <w:szCs w:val="20"/>
                    </w:rPr>
                  </w:pPr>
                  <w:r w:rsidRPr="00E50DDF">
                    <w:rPr>
                      <w:color w:val="000000"/>
                      <w:sz w:val="20"/>
                      <w:szCs w:val="20"/>
                    </w:rPr>
                    <w:t>Планирование проверок</w:t>
                  </w:r>
                </w:p>
              </w:tc>
              <w:tc>
                <w:tcPr>
                  <w:tcW w:w="5109" w:type="dxa"/>
                  <w:gridSpan w:val="15"/>
                  <w:vMerge w:val="restart"/>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16"/>
                      <w:szCs w:val="16"/>
                    </w:rPr>
                  </w:pPr>
                </w:p>
              </w:tc>
            </w:tr>
            <w:tr w:rsidR="00905DA8" w:rsidRPr="00E50DDF" w:rsidTr="00D9198D">
              <w:trPr>
                <w:trHeight w:val="210"/>
              </w:trPr>
              <w:tc>
                <w:tcPr>
                  <w:tcW w:w="2851" w:type="dxa"/>
                  <w:gridSpan w:val="6"/>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1547" w:type="dxa"/>
                  <w:gridSpan w:val="5"/>
                  <w:vMerge w:val="restart"/>
                  <w:tcBorders>
                    <w:top w:val="nil"/>
                    <w:left w:val="nil"/>
                    <w:bottom w:val="nil"/>
                    <w:right w:val="nil"/>
                  </w:tcBorders>
                  <w:shd w:val="clear" w:color="auto" w:fill="auto"/>
                  <w:noWrap/>
                  <w:vAlign w:val="bottom"/>
                </w:tcPr>
                <w:p w:rsidR="00905DA8" w:rsidRPr="00E50DDF" w:rsidRDefault="00A75A16" w:rsidP="002F276E">
                  <w:pPr>
                    <w:framePr w:hSpace="180" w:wrap="around" w:vAnchor="text" w:hAnchor="margin" w:y="179"/>
                    <w:jc w:val="center"/>
                    <w:rPr>
                      <w:color w:val="000000"/>
                      <w:sz w:val="16"/>
                      <w:szCs w:val="16"/>
                    </w:rPr>
                  </w:pPr>
                  <w:r>
                    <w:rPr>
                      <w:noProof/>
                      <w:color w:val="000000"/>
                      <w:sz w:val="16"/>
                      <w:szCs w:val="16"/>
                    </w:rPr>
                    <w:pict>
                      <v:shape id="AutoShape 16" o:spid="_x0000_s1045" type="#_x0000_t32" style="position:absolute;left:0;text-align:left;margin-left:42.05pt;margin-top:-.45pt;width:0;height:1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">
                        <v:stroke endarrow="block"/>
                      </v:shape>
                    </w:pict>
                  </w:r>
                </w:p>
              </w:tc>
              <w:tc>
                <w:tcPr>
                  <w:tcW w:w="422" w:type="dxa"/>
                  <w:gridSpan w:val="2"/>
                  <w:vMerge w:val="restart"/>
                  <w:tcBorders>
                    <w:top w:val="nil"/>
                    <w:left w:val="nil"/>
                    <w:bottom w:val="nil"/>
                    <w:right w:val="nil"/>
                  </w:tcBorders>
                  <w:shd w:val="clear" w:color="auto" w:fill="auto"/>
                  <w:noWrap/>
                  <w:vAlign w:val="bottom"/>
                </w:tcPr>
                <w:tbl>
                  <w:tblPr>
                    <w:tblW w:w="12784" w:type="dxa"/>
                    <w:tblInd w:w="93" w:type="dxa"/>
                    <w:tblLayout w:type="fixed"/>
                    <w:tblLook w:val="04A0"/>
                  </w:tblPr>
                  <w:tblGrid>
                    <w:gridCol w:w="1389"/>
                    <w:gridCol w:w="9844"/>
                    <w:gridCol w:w="1551"/>
                  </w:tblGrid>
                  <w:tr w:rsidR="00905DA8" w:rsidRPr="00E50DDF" w:rsidTr="00D9198D">
                    <w:trPr>
                      <w:trHeight w:val="30"/>
                    </w:trPr>
                    <w:tc>
                      <w:tcPr>
                        <w:tcW w:w="672" w:type="dxa"/>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16"/>
                            <w:szCs w:val="16"/>
                          </w:rPr>
                        </w:pPr>
                      </w:p>
                    </w:tc>
                    <w:tc>
                      <w:tcPr>
                        <w:tcW w:w="4761" w:type="dxa"/>
                        <w:vMerge w:val="restart"/>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16"/>
                            <w:szCs w:val="16"/>
                          </w:rPr>
                        </w:pPr>
                      </w:p>
                    </w:tc>
                    <w:tc>
                      <w:tcPr>
                        <w:tcW w:w="750" w:type="dxa"/>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16"/>
                            <w:szCs w:val="16"/>
                          </w:rPr>
                        </w:pPr>
                      </w:p>
                    </w:tc>
                  </w:tr>
                  <w:tr w:rsidR="00905DA8" w:rsidRPr="00E50DDF" w:rsidTr="00D9198D">
                    <w:trPr>
                      <w:trHeight w:val="120"/>
                    </w:trPr>
                    <w:tc>
                      <w:tcPr>
                        <w:tcW w:w="672" w:type="dxa"/>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16"/>
                            <w:szCs w:val="16"/>
                          </w:rPr>
                        </w:pPr>
                      </w:p>
                    </w:tc>
                    <w:tc>
                      <w:tcPr>
                        <w:tcW w:w="4761"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750" w:type="dxa"/>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16"/>
                            <w:szCs w:val="16"/>
                          </w:rPr>
                        </w:pPr>
                      </w:p>
                    </w:tc>
                  </w:tr>
                </w:tbl>
                <w:p w:rsidR="00905DA8" w:rsidRPr="00E50DDF" w:rsidRDefault="00905DA8" w:rsidP="002F276E">
                  <w:pPr>
                    <w:framePr w:hSpace="180" w:wrap="around" w:vAnchor="text" w:hAnchor="margin" w:y="179"/>
                    <w:jc w:val="center"/>
                    <w:rPr>
                      <w:color w:val="000000"/>
                      <w:sz w:val="16"/>
                      <w:szCs w:val="16"/>
                    </w:rPr>
                  </w:pPr>
                </w:p>
              </w:tc>
              <w:tc>
                <w:tcPr>
                  <w:tcW w:w="5109" w:type="dxa"/>
                  <w:gridSpan w:val="15"/>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r>
            <w:tr w:rsidR="00905DA8" w:rsidRPr="00E50DDF" w:rsidTr="00D9198D">
              <w:trPr>
                <w:trHeight w:val="210"/>
              </w:trPr>
              <w:tc>
                <w:tcPr>
                  <w:tcW w:w="2851" w:type="dxa"/>
                  <w:gridSpan w:val="6"/>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1547" w:type="dxa"/>
                  <w:gridSpan w:val="5"/>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422" w:type="dxa"/>
                  <w:gridSpan w:val="2"/>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5109" w:type="dxa"/>
                  <w:gridSpan w:val="15"/>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r>
            <w:tr w:rsidR="00905DA8" w:rsidRPr="00E50DDF" w:rsidTr="00D9198D">
              <w:trPr>
                <w:trHeight w:val="240"/>
              </w:trPr>
              <w:tc>
                <w:tcPr>
                  <w:tcW w:w="2851" w:type="dxa"/>
                  <w:gridSpan w:val="6"/>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1969" w:type="dxa"/>
                  <w:gridSpan w:val="7"/>
                  <w:vMerge w:val="restart"/>
                  <w:tcBorders>
                    <w:top w:val="single" w:sz="8" w:space="0" w:color="auto"/>
                    <w:left w:val="single" w:sz="8" w:space="0" w:color="auto"/>
                    <w:bottom w:val="single" w:sz="8" w:space="0" w:color="000000"/>
                    <w:right w:val="single" w:sz="8" w:space="0" w:color="000000"/>
                  </w:tcBorders>
                  <w:shd w:val="clear" w:color="auto" w:fill="auto"/>
                  <w:vAlign w:val="bottom"/>
                </w:tcPr>
                <w:p w:rsidR="00905DA8" w:rsidRPr="00E50DDF" w:rsidRDefault="00A75A16" w:rsidP="002F276E">
                  <w:pPr>
                    <w:framePr w:hSpace="180" w:wrap="around" w:vAnchor="text" w:hAnchor="margin" w:y="179"/>
                    <w:jc w:val="center"/>
                    <w:rPr>
                      <w:color w:val="000000"/>
                      <w:sz w:val="20"/>
                      <w:szCs w:val="20"/>
                    </w:rPr>
                  </w:pPr>
                  <w:r>
                    <w:rPr>
                      <w:noProof/>
                      <w:color w:val="000000"/>
                      <w:sz w:val="20"/>
                      <w:szCs w:val="20"/>
                    </w:rPr>
                    <w:pict>
                      <v:shape id="AutoShape 17" o:spid="_x0000_s1044" type="#_x0000_t32" style="position:absolute;left:0;text-align:left;margin-left:92.1pt;margin-top:8.9pt;width:38.95pt;height:3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QOtOgIAAGMEAAAOAAAAZHJzL2Uyb0RvYy54bWysVNuO2yAQfa/Uf0C8Z32pk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">
                        <v:stroke endarrow="block"/>
                      </v:shape>
                    </w:pict>
                  </w:r>
                  <w:r w:rsidR="00905DA8" w:rsidRPr="00E50DDF">
                    <w:rPr>
                      <w:color w:val="000000"/>
                      <w:sz w:val="20"/>
                      <w:szCs w:val="20"/>
                    </w:rPr>
                    <w:t>Принятие решения о проведении проверки</w:t>
                  </w:r>
                </w:p>
              </w:tc>
              <w:tc>
                <w:tcPr>
                  <w:tcW w:w="5109" w:type="dxa"/>
                  <w:gridSpan w:val="15"/>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r>
            <w:tr w:rsidR="00905DA8" w:rsidRPr="00E50DDF" w:rsidTr="00D9198D">
              <w:trPr>
                <w:trHeight w:val="255"/>
              </w:trPr>
              <w:tc>
                <w:tcPr>
                  <w:tcW w:w="236" w:type="dxa"/>
                  <w:vMerge w:val="restart"/>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16"/>
                      <w:szCs w:val="16"/>
                    </w:rPr>
                  </w:pPr>
                </w:p>
              </w:tc>
              <w:tc>
                <w:tcPr>
                  <w:tcW w:w="666" w:type="dxa"/>
                  <w:vMerge w:val="restart"/>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16"/>
                      <w:szCs w:val="16"/>
                    </w:rPr>
                  </w:pPr>
                </w:p>
              </w:tc>
              <w:tc>
                <w:tcPr>
                  <w:tcW w:w="1949" w:type="dxa"/>
                  <w:gridSpan w:val="4"/>
                  <w:vMerge w:val="restart"/>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16"/>
                      <w:szCs w:val="16"/>
                    </w:rPr>
                  </w:pPr>
                </w:p>
              </w:tc>
              <w:tc>
                <w:tcPr>
                  <w:tcW w:w="1969" w:type="dxa"/>
                  <w:gridSpan w:val="7"/>
                  <w:vMerge/>
                  <w:tcBorders>
                    <w:top w:val="single" w:sz="8" w:space="0" w:color="auto"/>
                    <w:left w:val="single" w:sz="8" w:space="0" w:color="auto"/>
                    <w:bottom w:val="single" w:sz="8" w:space="0" w:color="000000"/>
                    <w:right w:val="single" w:sz="8" w:space="0" w:color="000000"/>
                  </w:tcBorders>
                  <w:vAlign w:val="center"/>
                </w:tcPr>
                <w:p w:rsidR="00905DA8" w:rsidRPr="00E50DDF" w:rsidRDefault="00905DA8" w:rsidP="002F276E">
                  <w:pPr>
                    <w:framePr w:hSpace="180" w:wrap="around" w:vAnchor="text" w:hAnchor="margin" w:y="179"/>
                    <w:rPr>
                      <w:color w:val="000000"/>
                      <w:sz w:val="16"/>
                      <w:szCs w:val="16"/>
                    </w:rPr>
                  </w:pPr>
                </w:p>
              </w:tc>
              <w:tc>
                <w:tcPr>
                  <w:tcW w:w="5109" w:type="dxa"/>
                  <w:gridSpan w:val="15"/>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r>
            <w:tr w:rsidR="00905DA8" w:rsidRPr="00E50DDF" w:rsidTr="00D9198D">
              <w:trPr>
                <w:trHeight w:val="210"/>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66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1949" w:type="dxa"/>
                  <w:gridSpan w:val="4"/>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1969" w:type="dxa"/>
                  <w:gridSpan w:val="7"/>
                  <w:vMerge w:val="restart"/>
                  <w:tcBorders>
                    <w:top w:val="nil"/>
                    <w:left w:val="nil"/>
                    <w:bottom w:val="nil"/>
                    <w:right w:val="nil"/>
                  </w:tcBorders>
                  <w:shd w:val="clear" w:color="auto" w:fill="auto"/>
                  <w:noWrap/>
                  <w:vAlign w:val="bottom"/>
                </w:tcPr>
                <w:p w:rsidR="00905DA8" w:rsidRPr="00E50DDF" w:rsidRDefault="00A75A16" w:rsidP="002F276E">
                  <w:pPr>
                    <w:framePr w:hSpace="180" w:wrap="around" w:vAnchor="text" w:hAnchor="margin" w:y="179"/>
                    <w:rPr>
                      <w:color w:val="000000"/>
                      <w:sz w:val="16"/>
                      <w:szCs w:val="16"/>
                    </w:rPr>
                  </w:pPr>
                  <w:r>
                    <w:rPr>
                      <w:noProof/>
                      <w:color w:val="000000"/>
                      <w:sz w:val="16"/>
                      <w:szCs w:val="16"/>
                    </w:rPr>
                    <w:pict>
                      <v:shape id="AutoShape 18" o:spid="_x0000_s1043" type="#_x0000_t32" style="position:absolute;margin-left:92.4pt;margin-top:36.35pt;width:38.9pt;height:36.9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">
                        <v:stroke endarrow="block"/>
                      </v:shape>
                    </w:pict>
                  </w:r>
                </w:p>
              </w:tc>
              <w:tc>
                <w:tcPr>
                  <w:tcW w:w="5109" w:type="dxa"/>
                  <w:gridSpan w:val="15"/>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r>
            <w:tr w:rsidR="00905DA8" w:rsidRPr="00E50DDF" w:rsidTr="00D9198D">
              <w:trPr>
                <w:gridAfter w:val="7"/>
                <w:wAfter w:w="3546" w:type="dxa"/>
                <w:trHeight w:val="255"/>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1337"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rsidR="00905DA8" w:rsidRPr="00E50DDF" w:rsidRDefault="00905DA8" w:rsidP="002F276E">
                  <w:pPr>
                    <w:framePr w:hSpace="180" w:wrap="around" w:vAnchor="text" w:hAnchor="margin" w:y="179"/>
                    <w:jc w:val="center"/>
                    <w:rPr>
                      <w:color w:val="000000"/>
                      <w:sz w:val="20"/>
                      <w:szCs w:val="20"/>
                    </w:rPr>
                  </w:pPr>
                  <w:r w:rsidRPr="00E50DDF">
                    <w:rPr>
                      <w:color w:val="000000"/>
                      <w:sz w:val="20"/>
                      <w:szCs w:val="20"/>
                    </w:rPr>
                    <w:t xml:space="preserve">Плановая проверка </w:t>
                  </w:r>
                </w:p>
              </w:tc>
              <w:tc>
                <w:tcPr>
                  <w:tcW w:w="1278" w:type="dxa"/>
                  <w:gridSpan w:val="3"/>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16"/>
                      <w:szCs w:val="16"/>
                    </w:rPr>
                  </w:pPr>
                </w:p>
              </w:tc>
              <w:tc>
                <w:tcPr>
                  <w:tcW w:w="1969" w:type="dxa"/>
                  <w:gridSpan w:val="7"/>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1563"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tcPr>
                <w:p w:rsidR="00905DA8" w:rsidRPr="00E50DDF" w:rsidRDefault="00905DA8" w:rsidP="002F276E">
                  <w:pPr>
                    <w:framePr w:hSpace="180" w:wrap="around" w:vAnchor="text" w:hAnchor="margin" w:y="179"/>
                    <w:jc w:val="center"/>
                    <w:rPr>
                      <w:color w:val="000000"/>
                      <w:sz w:val="20"/>
                      <w:szCs w:val="20"/>
                    </w:rPr>
                  </w:pPr>
                  <w:r w:rsidRPr="00E50DDF">
                    <w:rPr>
                      <w:color w:val="000000"/>
                      <w:sz w:val="20"/>
                      <w:szCs w:val="20"/>
                    </w:rPr>
                    <w:t>Внеплановая проверка</w:t>
                  </w:r>
                </w:p>
              </w:tc>
            </w:tr>
            <w:tr w:rsidR="00905DA8" w:rsidRPr="00E50DDF" w:rsidTr="00D9198D">
              <w:trPr>
                <w:gridAfter w:val="7"/>
                <w:wAfter w:w="3546" w:type="dxa"/>
                <w:trHeight w:val="210"/>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666" w:type="dxa"/>
                  <w:vMerge w:val="restart"/>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16"/>
                      <w:szCs w:val="16"/>
                    </w:rPr>
                  </w:pPr>
                </w:p>
              </w:tc>
              <w:tc>
                <w:tcPr>
                  <w:tcW w:w="1949" w:type="dxa"/>
                  <w:gridSpan w:val="4"/>
                  <w:vMerge w:val="restart"/>
                  <w:tcBorders>
                    <w:top w:val="nil"/>
                    <w:left w:val="nil"/>
                    <w:bottom w:val="nil"/>
                    <w:right w:val="nil"/>
                  </w:tcBorders>
                  <w:shd w:val="clear" w:color="auto" w:fill="auto"/>
                  <w:noWrap/>
                  <w:vAlign w:val="bottom"/>
                </w:tcPr>
                <w:p w:rsidR="00905DA8" w:rsidRPr="00E50DDF" w:rsidRDefault="00A75A16" w:rsidP="002F276E">
                  <w:pPr>
                    <w:framePr w:hSpace="180" w:wrap="around" w:vAnchor="text" w:hAnchor="margin" w:y="179"/>
                    <w:rPr>
                      <w:color w:val="000000"/>
                      <w:sz w:val="16"/>
                      <w:szCs w:val="16"/>
                    </w:rPr>
                  </w:pPr>
                  <w:r w:rsidRPr="00A75A16">
                    <w:rPr>
                      <w:noProof/>
                      <w:color w:val="000000"/>
                      <w:sz w:val="20"/>
                      <w:szCs w:val="20"/>
                    </w:rPr>
                    <w:pict>
                      <v:shape id="AutoShape 19" o:spid="_x0000_s1042" type="#_x0000_t32" style="position:absolute;margin-left:20.4pt;margin-top:-8.35pt;width:69.1pt;height:1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">
                        <v:stroke endarrow="block"/>
                      </v:shape>
                    </w:pict>
                  </w:r>
                </w:p>
              </w:tc>
              <w:tc>
                <w:tcPr>
                  <w:tcW w:w="1969" w:type="dxa"/>
                  <w:gridSpan w:val="7"/>
                  <w:vMerge/>
                  <w:tcBorders>
                    <w:top w:val="nil"/>
                    <w:left w:val="nil"/>
                    <w:bottom w:val="single" w:sz="4" w:space="0" w:color="auto"/>
                    <w:right w:val="nil"/>
                  </w:tcBorders>
                  <w:vAlign w:val="center"/>
                </w:tcPr>
                <w:p w:rsidR="00905DA8" w:rsidRPr="00E50DDF" w:rsidRDefault="00905DA8" w:rsidP="002F276E">
                  <w:pPr>
                    <w:framePr w:hSpace="180" w:wrap="around" w:vAnchor="text" w:hAnchor="margin" w:y="179"/>
                    <w:rPr>
                      <w:color w:val="000000"/>
                      <w:sz w:val="16"/>
                      <w:szCs w:val="16"/>
                    </w:rPr>
                  </w:pPr>
                </w:p>
              </w:tc>
              <w:tc>
                <w:tcPr>
                  <w:tcW w:w="1563" w:type="dxa"/>
                  <w:gridSpan w:val="8"/>
                  <w:vMerge w:val="restart"/>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16"/>
                      <w:szCs w:val="16"/>
                    </w:rPr>
                  </w:pPr>
                </w:p>
              </w:tc>
            </w:tr>
            <w:tr w:rsidR="00905DA8" w:rsidRPr="00E50DDF" w:rsidTr="00D9198D">
              <w:trPr>
                <w:gridAfter w:val="7"/>
                <w:wAfter w:w="3546" w:type="dxa"/>
                <w:trHeight w:val="270"/>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66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1949" w:type="dxa"/>
                  <w:gridSpan w:val="4"/>
                  <w:vMerge/>
                  <w:tcBorders>
                    <w:top w:val="nil"/>
                    <w:left w:val="nil"/>
                    <w:bottom w:val="nil"/>
                    <w:right w:val="single" w:sz="4" w:space="0" w:color="auto"/>
                  </w:tcBorders>
                  <w:vAlign w:val="center"/>
                </w:tcPr>
                <w:p w:rsidR="00905DA8" w:rsidRPr="00E50DDF" w:rsidRDefault="00905DA8" w:rsidP="002F276E">
                  <w:pPr>
                    <w:framePr w:hSpace="180" w:wrap="around" w:vAnchor="text" w:hAnchor="margin" w:y="179"/>
                    <w:rPr>
                      <w:color w:val="000000"/>
                      <w:sz w:val="16"/>
                      <w:szCs w:val="16"/>
                    </w:rPr>
                  </w:pPr>
                </w:p>
              </w:tc>
              <w:tc>
                <w:tcPr>
                  <w:tcW w:w="1969"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905DA8" w:rsidRPr="00E50DDF" w:rsidRDefault="00905DA8" w:rsidP="002F276E">
                  <w:pPr>
                    <w:framePr w:hSpace="180" w:wrap="around" w:vAnchor="text" w:hAnchor="margin" w:y="179"/>
                    <w:jc w:val="center"/>
                    <w:rPr>
                      <w:color w:val="000000"/>
                      <w:sz w:val="20"/>
                      <w:szCs w:val="20"/>
                    </w:rPr>
                  </w:pPr>
                  <w:r w:rsidRPr="00E50DDF">
                    <w:rPr>
                      <w:color w:val="000000"/>
                      <w:sz w:val="20"/>
                      <w:szCs w:val="20"/>
                    </w:rPr>
                    <w:t>Принятие распоряжения руководителя</w:t>
                  </w:r>
                </w:p>
              </w:tc>
              <w:tc>
                <w:tcPr>
                  <w:tcW w:w="1563" w:type="dxa"/>
                  <w:gridSpan w:val="8"/>
                  <w:vMerge/>
                  <w:tcBorders>
                    <w:top w:val="nil"/>
                    <w:left w:val="single" w:sz="4" w:space="0" w:color="auto"/>
                    <w:bottom w:val="nil"/>
                    <w:right w:val="nil"/>
                  </w:tcBorders>
                  <w:vAlign w:val="center"/>
                </w:tcPr>
                <w:p w:rsidR="00905DA8" w:rsidRPr="00E50DDF" w:rsidRDefault="00905DA8" w:rsidP="002F276E">
                  <w:pPr>
                    <w:framePr w:hSpace="180" w:wrap="around" w:vAnchor="text" w:hAnchor="margin" w:y="179"/>
                    <w:rPr>
                      <w:color w:val="000000"/>
                      <w:sz w:val="16"/>
                      <w:szCs w:val="16"/>
                    </w:rPr>
                  </w:pPr>
                </w:p>
              </w:tc>
            </w:tr>
            <w:tr w:rsidR="00905DA8" w:rsidRPr="00E50DDF" w:rsidTr="00D9198D">
              <w:trPr>
                <w:trHeight w:val="255"/>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66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671" w:type="dxa"/>
                  <w:vMerge w:val="restart"/>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16"/>
                      <w:szCs w:val="16"/>
                    </w:rPr>
                  </w:pPr>
                </w:p>
              </w:tc>
              <w:tc>
                <w:tcPr>
                  <w:tcW w:w="1278" w:type="dxa"/>
                  <w:gridSpan w:val="3"/>
                  <w:vMerge w:val="restart"/>
                  <w:tcBorders>
                    <w:top w:val="nil"/>
                    <w:left w:val="nil"/>
                    <w:bottom w:val="nil"/>
                    <w:right w:val="single" w:sz="4" w:space="0" w:color="auto"/>
                  </w:tcBorders>
                  <w:shd w:val="clear" w:color="auto" w:fill="auto"/>
                  <w:noWrap/>
                  <w:vAlign w:val="bottom"/>
                </w:tcPr>
                <w:p w:rsidR="00905DA8" w:rsidRPr="00E50DDF" w:rsidRDefault="00905DA8" w:rsidP="002F276E">
                  <w:pPr>
                    <w:framePr w:hSpace="180" w:wrap="around" w:vAnchor="text" w:hAnchor="margin" w:y="179"/>
                    <w:rPr>
                      <w:color w:val="000000"/>
                      <w:sz w:val="16"/>
                      <w:szCs w:val="16"/>
                    </w:rPr>
                  </w:pPr>
                </w:p>
              </w:tc>
              <w:tc>
                <w:tcPr>
                  <w:tcW w:w="1969" w:type="dxa"/>
                  <w:gridSpan w:val="7"/>
                  <w:vMerge/>
                  <w:tcBorders>
                    <w:top w:val="nil"/>
                    <w:left w:val="single" w:sz="4" w:space="0" w:color="auto"/>
                    <w:bottom w:val="single" w:sz="4" w:space="0" w:color="auto"/>
                    <w:right w:val="single" w:sz="4" w:space="0" w:color="auto"/>
                  </w:tcBorders>
                  <w:vAlign w:val="center"/>
                </w:tcPr>
                <w:p w:rsidR="00905DA8" w:rsidRPr="00E50DDF" w:rsidRDefault="00905DA8" w:rsidP="002F276E">
                  <w:pPr>
                    <w:framePr w:hSpace="180" w:wrap="around" w:vAnchor="text" w:hAnchor="margin" w:y="179"/>
                    <w:rPr>
                      <w:color w:val="000000"/>
                      <w:sz w:val="16"/>
                      <w:szCs w:val="16"/>
                    </w:rPr>
                  </w:pPr>
                </w:p>
              </w:tc>
              <w:tc>
                <w:tcPr>
                  <w:tcW w:w="5109" w:type="dxa"/>
                  <w:gridSpan w:val="15"/>
                  <w:tcBorders>
                    <w:top w:val="nil"/>
                    <w:left w:val="single" w:sz="4" w:space="0" w:color="auto"/>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16"/>
                      <w:szCs w:val="16"/>
                    </w:rPr>
                  </w:pPr>
                </w:p>
              </w:tc>
            </w:tr>
            <w:tr w:rsidR="00905DA8" w:rsidRPr="00E50DDF" w:rsidTr="00D9198D">
              <w:trPr>
                <w:gridAfter w:val="1"/>
                <w:wAfter w:w="823" w:type="dxa"/>
                <w:trHeight w:val="120"/>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66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671"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1278" w:type="dxa"/>
                  <w:gridSpan w:val="3"/>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236" w:type="dxa"/>
                  <w:tcBorders>
                    <w:top w:val="single" w:sz="4" w:space="0" w:color="auto"/>
                    <w:left w:val="nil"/>
                    <w:bottom w:val="nil"/>
                    <w:right w:val="nil"/>
                  </w:tcBorders>
                  <w:shd w:val="clear" w:color="auto" w:fill="auto"/>
                  <w:vAlign w:val="bottom"/>
                </w:tcPr>
                <w:p w:rsidR="00905DA8" w:rsidRPr="00E50DDF" w:rsidRDefault="00A75A16" w:rsidP="002F276E">
                  <w:pPr>
                    <w:framePr w:hSpace="180" w:wrap="around" w:vAnchor="text" w:hAnchor="margin" w:y="179"/>
                    <w:jc w:val="center"/>
                    <w:rPr>
                      <w:color w:val="000000"/>
                      <w:sz w:val="16"/>
                      <w:szCs w:val="16"/>
                    </w:rPr>
                  </w:pPr>
                  <w:r>
                    <w:rPr>
                      <w:noProof/>
                      <w:color w:val="000000"/>
                      <w:sz w:val="16"/>
                      <w:szCs w:val="16"/>
                    </w:rPr>
                    <w:pict>
                      <v:shape id="AutoShape 20" o:spid="_x0000_s1041" type="#_x0000_t32" style="position:absolute;left:0;text-align:left;margin-left:-2pt;margin-top:1.55pt;width:.75pt;height:25.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">
                        <v:stroke endarrow="block"/>
                      </v:shape>
                    </w:pict>
                  </w:r>
                </w:p>
              </w:tc>
              <w:tc>
                <w:tcPr>
                  <w:tcW w:w="1560" w:type="dxa"/>
                  <w:gridSpan w:val="5"/>
                  <w:tcBorders>
                    <w:top w:val="single" w:sz="4" w:space="0" w:color="auto"/>
                    <w:left w:val="nil"/>
                    <w:bottom w:val="nil"/>
                    <w:right w:val="nil"/>
                  </w:tcBorders>
                  <w:shd w:val="clear" w:color="auto" w:fill="auto"/>
                  <w:vAlign w:val="bottom"/>
                </w:tcPr>
                <w:p w:rsidR="00905DA8" w:rsidRPr="00E50DDF" w:rsidRDefault="00A75A16" w:rsidP="002F276E">
                  <w:pPr>
                    <w:framePr w:hSpace="180" w:wrap="around" w:vAnchor="text" w:hAnchor="margin" w:y="179"/>
                    <w:jc w:val="center"/>
                    <w:rPr>
                      <w:color w:val="000000"/>
                      <w:sz w:val="16"/>
                      <w:szCs w:val="16"/>
                    </w:rPr>
                  </w:pPr>
                  <w:r>
                    <w:rPr>
                      <w:noProof/>
                      <w:color w:val="000000"/>
                      <w:sz w:val="16"/>
                      <w:szCs w:val="16"/>
                    </w:rPr>
                    <w:pict>
                      <v:shape id="AutoShape 22" o:spid="_x0000_s1040" type="#_x0000_t32" style="position:absolute;left:0;text-align:left;margin-left:50.2pt;margin-top:2.5pt;width:70.9pt;height:15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">
                        <v:stroke endarrow="block"/>
                      </v:shape>
                    </w:pict>
                  </w:r>
                  <w:r>
                    <w:rPr>
                      <w:noProof/>
                      <w:color w:val="000000"/>
                      <w:sz w:val="16"/>
                      <w:szCs w:val="16"/>
                    </w:rPr>
                    <w:pict>
                      <v:shape id="AutoShape 21" o:spid="_x0000_s1039" type="#_x0000_t32" style="position:absolute;left:0;text-align:left;margin-left:52.8pt;margin-top:2.1pt;width:68.45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Zk4OQIAAGMEAAAOAAAAZHJzL2Uyb0RvYy54bWysVE2P2yAQvVfqf0DcE9tZJ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">
                        <v:stroke endarrow="block"/>
                      </v:shape>
                    </w:pict>
                  </w:r>
                </w:p>
              </w:tc>
              <w:tc>
                <w:tcPr>
                  <w:tcW w:w="993" w:type="dxa"/>
                  <w:gridSpan w:val="6"/>
                  <w:vMerge w:val="restart"/>
                  <w:tcBorders>
                    <w:top w:val="single" w:sz="4" w:space="0" w:color="auto"/>
                    <w:left w:val="nil"/>
                    <w:bottom w:val="nil"/>
                    <w:right w:val="nil"/>
                  </w:tcBorders>
                  <w:shd w:val="clear" w:color="auto" w:fill="auto"/>
                  <w:vAlign w:val="bottom"/>
                </w:tcPr>
                <w:p w:rsidR="00905DA8" w:rsidRPr="00E50DDF" w:rsidRDefault="00905DA8" w:rsidP="002F276E">
                  <w:pPr>
                    <w:framePr w:hSpace="180" w:wrap="around" w:vAnchor="text" w:hAnchor="margin" w:y="179"/>
                    <w:jc w:val="center"/>
                    <w:rPr>
                      <w:color w:val="000000"/>
                      <w:sz w:val="16"/>
                      <w:szCs w:val="16"/>
                    </w:rPr>
                  </w:pPr>
                </w:p>
              </w:tc>
              <w:tc>
                <w:tcPr>
                  <w:tcW w:w="236" w:type="dxa"/>
                  <w:vMerge w:val="restart"/>
                  <w:tcBorders>
                    <w:top w:val="single" w:sz="4" w:space="0" w:color="auto"/>
                    <w:left w:val="nil"/>
                    <w:bottom w:val="nil"/>
                    <w:right w:val="nil"/>
                  </w:tcBorders>
                  <w:shd w:val="clear" w:color="auto" w:fill="auto"/>
                  <w:vAlign w:val="bottom"/>
                </w:tcPr>
                <w:p w:rsidR="00905DA8" w:rsidRPr="00E50DDF" w:rsidRDefault="00905DA8" w:rsidP="002F276E">
                  <w:pPr>
                    <w:framePr w:hSpace="180" w:wrap="around" w:vAnchor="text" w:hAnchor="margin" w:y="179"/>
                    <w:jc w:val="center"/>
                    <w:rPr>
                      <w:color w:val="000000"/>
                      <w:sz w:val="16"/>
                      <w:szCs w:val="16"/>
                    </w:rPr>
                  </w:pPr>
                </w:p>
              </w:tc>
              <w:tc>
                <w:tcPr>
                  <w:tcW w:w="3230" w:type="dxa"/>
                  <w:gridSpan w:val="8"/>
                  <w:vMerge w:val="restart"/>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r>
            <w:tr w:rsidR="00905DA8" w:rsidRPr="00E50DDF" w:rsidTr="00D9198D">
              <w:trPr>
                <w:gridAfter w:val="1"/>
                <w:wAfter w:w="823" w:type="dxa"/>
                <w:trHeight w:val="210"/>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66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671"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1692" w:type="dxa"/>
                  <w:gridSpan w:val="5"/>
                  <w:vMerge w:val="restart"/>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16"/>
                      <w:szCs w:val="16"/>
                    </w:rPr>
                  </w:pPr>
                </w:p>
              </w:tc>
              <w:tc>
                <w:tcPr>
                  <w:tcW w:w="1382" w:type="dxa"/>
                  <w:gridSpan w:val="4"/>
                  <w:vMerge w:val="restart"/>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993" w:type="dxa"/>
                  <w:gridSpan w:val="6"/>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3230" w:type="dxa"/>
                  <w:gridSpan w:val="8"/>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r>
            <w:tr w:rsidR="00905DA8" w:rsidRPr="00E50DDF" w:rsidTr="00D9198D">
              <w:trPr>
                <w:gridAfter w:val="1"/>
                <w:wAfter w:w="823" w:type="dxa"/>
                <w:trHeight w:val="210"/>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66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671"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1692" w:type="dxa"/>
                  <w:gridSpan w:val="5"/>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1382" w:type="dxa"/>
                  <w:gridSpan w:val="4"/>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993" w:type="dxa"/>
                  <w:gridSpan w:val="6"/>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3230" w:type="dxa"/>
                  <w:gridSpan w:val="8"/>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r>
            <w:tr w:rsidR="00905DA8" w:rsidRPr="00E50DDF" w:rsidTr="00D9198D">
              <w:trPr>
                <w:gridAfter w:val="4"/>
                <w:wAfter w:w="1325" w:type="dxa"/>
                <w:trHeight w:val="240"/>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3029" w:type="dxa"/>
                  <w:gridSpan w:val="7"/>
                  <w:vMerge w:val="restart"/>
                  <w:tcBorders>
                    <w:top w:val="single" w:sz="8" w:space="0" w:color="auto"/>
                    <w:left w:val="single" w:sz="8" w:space="0" w:color="auto"/>
                    <w:bottom w:val="single" w:sz="8" w:space="0" w:color="000000"/>
                    <w:right w:val="single" w:sz="8" w:space="0" w:color="000000"/>
                  </w:tcBorders>
                  <w:shd w:val="clear" w:color="auto" w:fill="auto"/>
                  <w:vAlign w:val="bottom"/>
                </w:tcPr>
                <w:p w:rsidR="00905DA8" w:rsidRPr="00E50DDF" w:rsidRDefault="00A75A16" w:rsidP="002F276E">
                  <w:pPr>
                    <w:framePr w:hSpace="180" w:wrap="around" w:vAnchor="text" w:hAnchor="margin" w:y="179"/>
                    <w:jc w:val="center"/>
                    <w:rPr>
                      <w:color w:val="000000"/>
                      <w:sz w:val="20"/>
                      <w:szCs w:val="20"/>
                    </w:rPr>
                  </w:pPr>
                  <w:r>
                    <w:rPr>
                      <w:noProof/>
                      <w:color w:val="000000"/>
                      <w:sz w:val="20"/>
                      <w:szCs w:val="20"/>
                    </w:rPr>
                    <w:pict>
                      <v:shape id="AutoShape 23" o:spid="_x0000_s1038" type="#_x0000_t32" style="position:absolute;left:0;text-align:left;margin-left:145.65pt;margin-top:29.1pt;width:116.6pt;height:96.4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">
                        <v:stroke endarrow="block"/>
                      </v:shape>
                    </w:pict>
                  </w:r>
                  <w:r w:rsidR="00905DA8" w:rsidRPr="00E50DDF">
                    <w:rPr>
                      <w:color w:val="000000"/>
                      <w:sz w:val="20"/>
                      <w:szCs w:val="20"/>
                    </w:rPr>
                    <w:t xml:space="preserve">Уведомление юридического лица, индивидуального предпринимателя о проведении плановой проверки  </w:t>
                  </w:r>
                  <w:r w:rsidR="00905DA8" w:rsidRPr="00B15F52">
                    <w:rPr>
                      <w:sz w:val="20"/>
                      <w:szCs w:val="20"/>
                    </w:rPr>
                    <w:t xml:space="preserve">не </w:t>
                  </w:r>
                  <w:proofErr w:type="gramStart"/>
                  <w:r w:rsidR="00905DA8" w:rsidRPr="00B15F52">
                    <w:rPr>
                      <w:sz w:val="20"/>
                      <w:szCs w:val="20"/>
                    </w:rPr>
                    <w:t>позднее</w:t>
                  </w:r>
                  <w:proofErr w:type="gramEnd"/>
                  <w:r w:rsidR="00905DA8" w:rsidRPr="00B15F52">
                    <w:rPr>
                      <w:sz w:val="20"/>
                      <w:szCs w:val="20"/>
                    </w:rPr>
                    <w:t xml:space="preserve"> чем за три рабочих дня</w:t>
                  </w:r>
                  <w:r w:rsidR="00905DA8" w:rsidRPr="00B15F52">
                    <w:rPr>
                      <w:color w:val="000000"/>
                      <w:sz w:val="20"/>
                      <w:szCs w:val="20"/>
                    </w:rPr>
                    <w:t xml:space="preserve"> </w:t>
                  </w:r>
                  <w:r w:rsidR="00905DA8" w:rsidRPr="00E50DDF">
                    <w:rPr>
                      <w:color w:val="000000"/>
                      <w:sz w:val="20"/>
                      <w:szCs w:val="20"/>
                    </w:rPr>
                    <w:t>до начала ее проведения</w:t>
                  </w:r>
                </w:p>
              </w:tc>
              <w:tc>
                <w:tcPr>
                  <w:tcW w:w="1382" w:type="dxa"/>
                  <w:gridSpan w:val="4"/>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993" w:type="dxa"/>
                  <w:gridSpan w:val="6"/>
                  <w:vMerge/>
                  <w:tcBorders>
                    <w:top w:val="nil"/>
                    <w:left w:val="nil"/>
                    <w:bottom w:val="nil"/>
                    <w:right w:val="single" w:sz="4" w:space="0" w:color="auto"/>
                  </w:tcBorders>
                  <w:vAlign w:val="center"/>
                </w:tcPr>
                <w:p w:rsidR="00905DA8" w:rsidRPr="00E50DDF" w:rsidRDefault="00905DA8" w:rsidP="002F276E">
                  <w:pPr>
                    <w:framePr w:hSpace="180" w:wrap="around" w:vAnchor="text" w:hAnchor="margin" w:y="179"/>
                    <w:rPr>
                      <w:color w:val="000000"/>
                      <w:sz w:val="20"/>
                      <w:szCs w:val="20"/>
                    </w:rPr>
                  </w:pPr>
                </w:p>
              </w:tc>
              <w:tc>
                <w:tcPr>
                  <w:tcW w:w="2964"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905DA8" w:rsidRPr="00E50DDF" w:rsidRDefault="00905DA8" w:rsidP="002F276E">
                  <w:pPr>
                    <w:framePr w:hSpace="180" w:wrap="around" w:vAnchor="text" w:hAnchor="margin" w:y="179"/>
                    <w:jc w:val="center"/>
                    <w:rPr>
                      <w:color w:val="000000"/>
                      <w:sz w:val="20"/>
                      <w:szCs w:val="20"/>
                    </w:rPr>
                  </w:pPr>
                  <w:r w:rsidRPr="00E50DDF">
                    <w:rPr>
                      <w:color w:val="000000"/>
                      <w:sz w:val="20"/>
                      <w:szCs w:val="20"/>
                    </w:rPr>
                    <w:t xml:space="preserve">Согласование с органами прокуратуры проведения внеплановой выездной проверки, если в соответствии с действующим законодательством требуется ее согласование </w:t>
                  </w:r>
                </w:p>
              </w:tc>
            </w:tr>
            <w:tr w:rsidR="00905DA8" w:rsidRPr="00E50DDF" w:rsidTr="00D9198D">
              <w:trPr>
                <w:gridAfter w:val="4"/>
                <w:wAfter w:w="1325" w:type="dxa"/>
                <w:trHeight w:val="240"/>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3029" w:type="dxa"/>
                  <w:gridSpan w:val="7"/>
                  <w:vMerge/>
                  <w:tcBorders>
                    <w:top w:val="single" w:sz="8" w:space="0" w:color="auto"/>
                    <w:left w:val="single" w:sz="8" w:space="0" w:color="auto"/>
                    <w:bottom w:val="single" w:sz="8" w:space="0" w:color="000000"/>
                    <w:right w:val="single" w:sz="8" w:space="0" w:color="000000"/>
                  </w:tcBorders>
                  <w:vAlign w:val="center"/>
                </w:tcPr>
                <w:p w:rsidR="00905DA8" w:rsidRPr="00E50DDF" w:rsidRDefault="00905DA8" w:rsidP="002F276E">
                  <w:pPr>
                    <w:framePr w:hSpace="180" w:wrap="around" w:vAnchor="text" w:hAnchor="margin" w:y="179"/>
                    <w:rPr>
                      <w:color w:val="000000"/>
                      <w:sz w:val="20"/>
                      <w:szCs w:val="20"/>
                    </w:rPr>
                  </w:pPr>
                </w:p>
              </w:tc>
              <w:tc>
                <w:tcPr>
                  <w:tcW w:w="1382" w:type="dxa"/>
                  <w:gridSpan w:val="4"/>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993" w:type="dxa"/>
                  <w:gridSpan w:val="6"/>
                  <w:vMerge/>
                  <w:tcBorders>
                    <w:top w:val="nil"/>
                    <w:left w:val="nil"/>
                    <w:bottom w:val="nil"/>
                    <w:right w:val="single" w:sz="4" w:space="0" w:color="auto"/>
                  </w:tcBorders>
                  <w:vAlign w:val="center"/>
                </w:tcPr>
                <w:p w:rsidR="00905DA8" w:rsidRPr="00E50DDF" w:rsidRDefault="00905DA8" w:rsidP="002F276E">
                  <w:pPr>
                    <w:framePr w:hSpace="180" w:wrap="around" w:vAnchor="text" w:hAnchor="margin" w:y="179"/>
                    <w:rPr>
                      <w:color w:val="000000"/>
                      <w:sz w:val="20"/>
                      <w:szCs w:val="20"/>
                    </w:rPr>
                  </w:pPr>
                </w:p>
              </w:tc>
              <w:tc>
                <w:tcPr>
                  <w:tcW w:w="2964" w:type="dxa"/>
                  <w:gridSpan w:val="6"/>
                  <w:vMerge/>
                  <w:tcBorders>
                    <w:top w:val="single" w:sz="8" w:space="0" w:color="auto"/>
                    <w:left w:val="single" w:sz="4" w:space="0" w:color="auto"/>
                    <w:bottom w:val="single" w:sz="4" w:space="0" w:color="auto"/>
                    <w:right w:val="single" w:sz="4" w:space="0" w:color="auto"/>
                  </w:tcBorders>
                  <w:vAlign w:val="center"/>
                </w:tcPr>
                <w:p w:rsidR="00905DA8" w:rsidRPr="00E50DDF" w:rsidRDefault="00905DA8" w:rsidP="002F276E">
                  <w:pPr>
                    <w:framePr w:hSpace="180" w:wrap="around" w:vAnchor="text" w:hAnchor="margin" w:y="179"/>
                    <w:rPr>
                      <w:color w:val="000000"/>
                      <w:sz w:val="20"/>
                      <w:szCs w:val="20"/>
                    </w:rPr>
                  </w:pPr>
                </w:p>
              </w:tc>
            </w:tr>
            <w:tr w:rsidR="00905DA8" w:rsidRPr="00E50DDF" w:rsidTr="00D9198D">
              <w:trPr>
                <w:gridAfter w:val="4"/>
                <w:wAfter w:w="1325" w:type="dxa"/>
                <w:trHeight w:val="285"/>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3029" w:type="dxa"/>
                  <w:gridSpan w:val="7"/>
                  <w:vMerge/>
                  <w:tcBorders>
                    <w:top w:val="single" w:sz="8" w:space="0" w:color="auto"/>
                    <w:left w:val="single" w:sz="8" w:space="0" w:color="auto"/>
                    <w:bottom w:val="single" w:sz="8" w:space="0" w:color="000000"/>
                    <w:right w:val="single" w:sz="8" w:space="0" w:color="000000"/>
                  </w:tcBorders>
                  <w:vAlign w:val="center"/>
                </w:tcPr>
                <w:p w:rsidR="00905DA8" w:rsidRPr="00E50DDF" w:rsidRDefault="00905DA8" w:rsidP="002F276E">
                  <w:pPr>
                    <w:framePr w:hSpace="180" w:wrap="around" w:vAnchor="text" w:hAnchor="margin" w:y="179"/>
                    <w:rPr>
                      <w:color w:val="000000"/>
                      <w:sz w:val="20"/>
                      <w:szCs w:val="20"/>
                    </w:rPr>
                  </w:pPr>
                </w:p>
              </w:tc>
              <w:tc>
                <w:tcPr>
                  <w:tcW w:w="1382" w:type="dxa"/>
                  <w:gridSpan w:val="4"/>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993" w:type="dxa"/>
                  <w:gridSpan w:val="6"/>
                  <w:vMerge w:val="restart"/>
                  <w:tcBorders>
                    <w:top w:val="nil"/>
                    <w:left w:val="nil"/>
                    <w:bottom w:val="nil"/>
                    <w:right w:val="single" w:sz="4" w:space="0" w:color="auto"/>
                  </w:tcBorders>
                  <w:shd w:val="clear" w:color="auto" w:fill="auto"/>
                  <w:noWrap/>
                  <w:vAlign w:val="bottom"/>
                </w:tcPr>
                <w:p w:rsidR="00905DA8" w:rsidRPr="00E50DDF" w:rsidRDefault="00905DA8" w:rsidP="002F276E">
                  <w:pPr>
                    <w:framePr w:hSpace="180" w:wrap="around" w:vAnchor="text" w:hAnchor="margin" w:y="179"/>
                    <w:rPr>
                      <w:color w:val="000000"/>
                      <w:sz w:val="20"/>
                      <w:szCs w:val="20"/>
                    </w:rPr>
                  </w:pPr>
                </w:p>
              </w:tc>
              <w:tc>
                <w:tcPr>
                  <w:tcW w:w="2964" w:type="dxa"/>
                  <w:gridSpan w:val="6"/>
                  <w:vMerge/>
                  <w:tcBorders>
                    <w:top w:val="nil"/>
                    <w:left w:val="single" w:sz="4" w:space="0" w:color="auto"/>
                    <w:bottom w:val="single" w:sz="4" w:space="0" w:color="auto"/>
                    <w:right w:val="single" w:sz="4" w:space="0" w:color="auto"/>
                  </w:tcBorders>
                  <w:vAlign w:val="center"/>
                </w:tcPr>
                <w:p w:rsidR="00905DA8" w:rsidRPr="00E50DDF" w:rsidRDefault="00905DA8" w:rsidP="002F276E">
                  <w:pPr>
                    <w:framePr w:hSpace="180" w:wrap="around" w:vAnchor="text" w:hAnchor="margin" w:y="179"/>
                    <w:rPr>
                      <w:color w:val="000000"/>
                      <w:sz w:val="20"/>
                      <w:szCs w:val="20"/>
                    </w:rPr>
                  </w:pPr>
                </w:p>
              </w:tc>
            </w:tr>
            <w:tr w:rsidR="00905DA8" w:rsidRPr="00E50DDF" w:rsidTr="00D9198D">
              <w:trPr>
                <w:gridAfter w:val="4"/>
                <w:wAfter w:w="1325" w:type="dxa"/>
                <w:trHeight w:val="360"/>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3029" w:type="dxa"/>
                  <w:gridSpan w:val="7"/>
                  <w:vMerge/>
                  <w:tcBorders>
                    <w:top w:val="single" w:sz="8" w:space="0" w:color="auto"/>
                    <w:left w:val="single" w:sz="8" w:space="0" w:color="auto"/>
                    <w:bottom w:val="single" w:sz="8" w:space="0" w:color="000000"/>
                    <w:right w:val="single" w:sz="8" w:space="0" w:color="000000"/>
                  </w:tcBorders>
                  <w:vAlign w:val="center"/>
                </w:tcPr>
                <w:p w:rsidR="00905DA8" w:rsidRPr="00E50DDF" w:rsidRDefault="00905DA8" w:rsidP="002F276E">
                  <w:pPr>
                    <w:framePr w:hSpace="180" w:wrap="around" w:vAnchor="text" w:hAnchor="margin" w:y="179"/>
                    <w:rPr>
                      <w:color w:val="000000"/>
                      <w:sz w:val="20"/>
                      <w:szCs w:val="20"/>
                    </w:rPr>
                  </w:pPr>
                </w:p>
              </w:tc>
              <w:tc>
                <w:tcPr>
                  <w:tcW w:w="1382" w:type="dxa"/>
                  <w:gridSpan w:val="4"/>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993" w:type="dxa"/>
                  <w:gridSpan w:val="6"/>
                  <w:vMerge/>
                  <w:tcBorders>
                    <w:top w:val="nil"/>
                    <w:left w:val="nil"/>
                    <w:bottom w:val="nil"/>
                    <w:right w:val="single" w:sz="4" w:space="0" w:color="auto"/>
                  </w:tcBorders>
                  <w:vAlign w:val="center"/>
                </w:tcPr>
                <w:p w:rsidR="00905DA8" w:rsidRPr="00E50DDF" w:rsidRDefault="00905DA8" w:rsidP="002F276E">
                  <w:pPr>
                    <w:framePr w:hSpace="180" w:wrap="around" w:vAnchor="text" w:hAnchor="margin" w:y="179"/>
                    <w:rPr>
                      <w:color w:val="000000"/>
                      <w:sz w:val="20"/>
                      <w:szCs w:val="20"/>
                    </w:rPr>
                  </w:pPr>
                </w:p>
              </w:tc>
              <w:tc>
                <w:tcPr>
                  <w:tcW w:w="2964" w:type="dxa"/>
                  <w:gridSpan w:val="6"/>
                  <w:vMerge/>
                  <w:tcBorders>
                    <w:top w:val="nil"/>
                    <w:left w:val="single" w:sz="4" w:space="0" w:color="auto"/>
                    <w:bottom w:val="single" w:sz="4" w:space="0" w:color="auto"/>
                    <w:right w:val="single" w:sz="4" w:space="0" w:color="auto"/>
                  </w:tcBorders>
                  <w:vAlign w:val="center"/>
                </w:tcPr>
                <w:p w:rsidR="00905DA8" w:rsidRPr="00E50DDF" w:rsidRDefault="00905DA8" w:rsidP="002F276E">
                  <w:pPr>
                    <w:framePr w:hSpace="180" w:wrap="around" w:vAnchor="text" w:hAnchor="margin" w:y="179"/>
                    <w:rPr>
                      <w:color w:val="000000"/>
                      <w:sz w:val="20"/>
                      <w:szCs w:val="20"/>
                    </w:rPr>
                  </w:pPr>
                </w:p>
              </w:tc>
            </w:tr>
            <w:tr w:rsidR="00905DA8" w:rsidRPr="00E50DDF" w:rsidTr="00D9198D">
              <w:trPr>
                <w:gridAfter w:val="4"/>
                <w:wAfter w:w="1325" w:type="dxa"/>
                <w:trHeight w:val="182"/>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666" w:type="dxa"/>
                  <w:vMerge w:val="restart"/>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20"/>
                      <w:szCs w:val="20"/>
                    </w:rPr>
                  </w:pPr>
                </w:p>
              </w:tc>
              <w:tc>
                <w:tcPr>
                  <w:tcW w:w="671" w:type="dxa"/>
                  <w:vMerge w:val="restart"/>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20"/>
                      <w:szCs w:val="20"/>
                    </w:rPr>
                  </w:pPr>
                </w:p>
              </w:tc>
              <w:tc>
                <w:tcPr>
                  <w:tcW w:w="3074" w:type="dxa"/>
                  <w:gridSpan w:val="9"/>
                  <w:vMerge w:val="restart"/>
                  <w:tcBorders>
                    <w:top w:val="nil"/>
                    <w:left w:val="nil"/>
                    <w:bottom w:val="nil"/>
                    <w:right w:val="nil"/>
                  </w:tcBorders>
                  <w:shd w:val="clear" w:color="auto" w:fill="auto"/>
                  <w:noWrap/>
                  <w:vAlign w:val="bottom"/>
                </w:tcPr>
                <w:p w:rsidR="00905DA8" w:rsidRPr="00E50DDF" w:rsidRDefault="00A75A16" w:rsidP="002F276E">
                  <w:pPr>
                    <w:framePr w:hSpace="180" w:wrap="around" w:vAnchor="text" w:hAnchor="margin" w:y="179"/>
                    <w:rPr>
                      <w:color w:val="000000"/>
                      <w:sz w:val="20"/>
                      <w:szCs w:val="20"/>
                    </w:rPr>
                  </w:pPr>
                  <w:r>
                    <w:rPr>
                      <w:noProof/>
                      <w:color w:val="000000"/>
                      <w:sz w:val="20"/>
                      <w:szCs w:val="20"/>
                    </w:rPr>
                    <w:pict>
                      <v:shape id="AutoShape 24" o:spid="_x0000_s1037" type="#_x0000_t32" style="position:absolute;margin-left:4.5pt;margin-top:-9.05pt;width:0;height:1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">
                        <v:stroke endarrow="block"/>
                      </v:shape>
                    </w:pict>
                  </w:r>
                </w:p>
              </w:tc>
              <w:tc>
                <w:tcPr>
                  <w:tcW w:w="3957" w:type="dxa"/>
                  <w:gridSpan w:val="12"/>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20"/>
                      <w:szCs w:val="20"/>
                    </w:rPr>
                  </w:pPr>
                </w:p>
              </w:tc>
            </w:tr>
            <w:tr w:rsidR="00905DA8" w:rsidRPr="00E50DDF" w:rsidTr="00D9198D">
              <w:trPr>
                <w:gridAfter w:val="4"/>
                <w:wAfter w:w="1325" w:type="dxa"/>
                <w:trHeight w:val="184"/>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66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671"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3074" w:type="dxa"/>
                  <w:gridSpan w:val="9"/>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993" w:type="dxa"/>
                  <w:gridSpan w:val="6"/>
                  <w:vMerge w:val="restart"/>
                  <w:tcBorders>
                    <w:top w:val="nil"/>
                    <w:left w:val="nil"/>
                    <w:bottom w:val="nil"/>
                    <w:right w:val="single" w:sz="4" w:space="0" w:color="auto"/>
                  </w:tcBorders>
                  <w:shd w:val="clear" w:color="auto" w:fill="auto"/>
                  <w:noWrap/>
                  <w:vAlign w:val="bottom"/>
                </w:tcPr>
                <w:p w:rsidR="00905DA8" w:rsidRPr="00E50DDF" w:rsidRDefault="00905DA8" w:rsidP="002F276E">
                  <w:pPr>
                    <w:framePr w:hSpace="180" w:wrap="around" w:vAnchor="text" w:hAnchor="margin" w:y="179"/>
                    <w:rPr>
                      <w:color w:val="000000"/>
                      <w:sz w:val="20"/>
                      <w:szCs w:val="20"/>
                    </w:rPr>
                  </w:pPr>
                </w:p>
              </w:tc>
              <w:tc>
                <w:tcPr>
                  <w:tcW w:w="2964"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905DA8" w:rsidRPr="00E50DDF" w:rsidRDefault="00905DA8" w:rsidP="002F276E">
                  <w:pPr>
                    <w:framePr w:hSpace="180" w:wrap="around" w:vAnchor="text" w:hAnchor="margin" w:y="179"/>
                    <w:jc w:val="center"/>
                    <w:rPr>
                      <w:color w:val="000000"/>
                      <w:sz w:val="20"/>
                      <w:szCs w:val="20"/>
                    </w:rPr>
                  </w:pPr>
                  <w:r w:rsidRPr="00E50DDF">
                    <w:rPr>
                      <w:color w:val="000000"/>
                      <w:sz w:val="20"/>
                      <w:szCs w:val="20"/>
                    </w:rPr>
                    <w:t>Уведомление юридического лица индивидуального предпринимателя о проведении плановой проверки</w:t>
                  </w:r>
                </w:p>
              </w:tc>
            </w:tr>
            <w:tr w:rsidR="00905DA8" w:rsidRPr="00E50DDF" w:rsidTr="00D9198D">
              <w:trPr>
                <w:gridAfter w:val="4"/>
                <w:wAfter w:w="1325" w:type="dxa"/>
                <w:trHeight w:val="375"/>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66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1949"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tcPr>
                <w:p w:rsidR="00905DA8" w:rsidRPr="00E50DDF" w:rsidRDefault="00905DA8" w:rsidP="002F276E">
                  <w:pPr>
                    <w:framePr w:hSpace="180" w:wrap="around" w:vAnchor="text" w:hAnchor="margin" w:y="179"/>
                    <w:jc w:val="center"/>
                    <w:rPr>
                      <w:color w:val="000000"/>
                      <w:sz w:val="20"/>
                      <w:szCs w:val="20"/>
                    </w:rPr>
                  </w:pPr>
                  <w:r w:rsidRPr="00E50DDF">
                    <w:rPr>
                      <w:color w:val="000000"/>
                      <w:sz w:val="20"/>
                      <w:szCs w:val="20"/>
                    </w:rPr>
                    <w:t>Проведение проверки</w:t>
                  </w:r>
                </w:p>
              </w:tc>
              <w:tc>
                <w:tcPr>
                  <w:tcW w:w="1436" w:type="dxa"/>
                  <w:gridSpan w:val="4"/>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20"/>
                      <w:szCs w:val="20"/>
                    </w:rPr>
                  </w:pPr>
                </w:p>
              </w:tc>
              <w:tc>
                <w:tcPr>
                  <w:tcW w:w="360" w:type="dxa"/>
                  <w:gridSpan w:val="2"/>
                  <w:vMerge w:val="restart"/>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20"/>
                      <w:szCs w:val="20"/>
                    </w:rPr>
                  </w:pPr>
                </w:p>
              </w:tc>
              <w:tc>
                <w:tcPr>
                  <w:tcW w:w="993" w:type="dxa"/>
                  <w:gridSpan w:val="6"/>
                  <w:vMerge/>
                  <w:tcBorders>
                    <w:top w:val="nil"/>
                    <w:left w:val="nil"/>
                    <w:bottom w:val="nil"/>
                    <w:right w:val="single" w:sz="4" w:space="0" w:color="auto"/>
                  </w:tcBorders>
                  <w:vAlign w:val="center"/>
                </w:tcPr>
                <w:p w:rsidR="00905DA8" w:rsidRPr="00E50DDF" w:rsidRDefault="00905DA8" w:rsidP="002F276E">
                  <w:pPr>
                    <w:framePr w:hSpace="180" w:wrap="around" w:vAnchor="text" w:hAnchor="margin" w:y="179"/>
                    <w:rPr>
                      <w:color w:val="000000"/>
                      <w:sz w:val="20"/>
                      <w:szCs w:val="20"/>
                    </w:rPr>
                  </w:pPr>
                </w:p>
              </w:tc>
              <w:tc>
                <w:tcPr>
                  <w:tcW w:w="2964" w:type="dxa"/>
                  <w:gridSpan w:val="6"/>
                  <w:vMerge/>
                  <w:tcBorders>
                    <w:top w:val="single" w:sz="8" w:space="0" w:color="auto"/>
                    <w:left w:val="single" w:sz="4" w:space="0" w:color="auto"/>
                    <w:bottom w:val="single" w:sz="4" w:space="0" w:color="auto"/>
                    <w:right w:val="single" w:sz="4" w:space="0" w:color="auto"/>
                  </w:tcBorders>
                  <w:vAlign w:val="center"/>
                </w:tcPr>
                <w:p w:rsidR="00905DA8" w:rsidRPr="00E50DDF" w:rsidRDefault="00905DA8" w:rsidP="002F276E">
                  <w:pPr>
                    <w:framePr w:hSpace="180" w:wrap="around" w:vAnchor="text" w:hAnchor="margin" w:y="179"/>
                    <w:rPr>
                      <w:color w:val="000000"/>
                      <w:sz w:val="20"/>
                      <w:szCs w:val="20"/>
                    </w:rPr>
                  </w:pPr>
                </w:p>
              </w:tc>
            </w:tr>
            <w:tr w:rsidR="00905DA8" w:rsidRPr="00E50DDF" w:rsidTr="00D9198D">
              <w:trPr>
                <w:gridAfter w:val="4"/>
                <w:wAfter w:w="1325" w:type="dxa"/>
                <w:trHeight w:val="225"/>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66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671" w:type="dxa"/>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20"/>
                      <w:szCs w:val="20"/>
                    </w:rPr>
                  </w:pPr>
                </w:p>
              </w:tc>
              <w:tc>
                <w:tcPr>
                  <w:tcW w:w="2714" w:type="dxa"/>
                  <w:gridSpan w:val="7"/>
                  <w:tcBorders>
                    <w:top w:val="nil"/>
                    <w:left w:val="nil"/>
                    <w:bottom w:val="nil"/>
                    <w:right w:val="nil"/>
                  </w:tcBorders>
                  <w:shd w:val="clear" w:color="auto" w:fill="auto"/>
                  <w:noWrap/>
                  <w:vAlign w:val="bottom"/>
                </w:tcPr>
                <w:p w:rsidR="00905DA8" w:rsidRPr="00E50DDF" w:rsidRDefault="00A75A16" w:rsidP="002F276E">
                  <w:pPr>
                    <w:framePr w:hSpace="180" w:wrap="around" w:vAnchor="text" w:hAnchor="margin" w:y="179"/>
                    <w:rPr>
                      <w:color w:val="000000"/>
                      <w:sz w:val="20"/>
                      <w:szCs w:val="20"/>
                    </w:rPr>
                  </w:pPr>
                  <w:r>
                    <w:rPr>
                      <w:noProof/>
                      <w:color w:val="000000"/>
                      <w:sz w:val="20"/>
                      <w:szCs w:val="20"/>
                    </w:rPr>
                    <w:pict>
                      <v:shape id="AutoShape 25" o:spid="_x0000_s1036" type="#_x0000_t32" style="position:absolute;margin-left:-.35pt;margin-top:1.5pt;width:0;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">
                        <v:stroke endarrow="block"/>
                      </v:shape>
                    </w:pict>
                  </w:r>
                </w:p>
              </w:tc>
              <w:tc>
                <w:tcPr>
                  <w:tcW w:w="360" w:type="dxa"/>
                  <w:gridSpan w:val="2"/>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993" w:type="dxa"/>
                  <w:gridSpan w:val="6"/>
                  <w:vMerge/>
                  <w:tcBorders>
                    <w:top w:val="nil"/>
                    <w:left w:val="nil"/>
                    <w:bottom w:val="nil"/>
                    <w:right w:val="single" w:sz="4" w:space="0" w:color="auto"/>
                  </w:tcBorders>
                  <w:vAlign w:val="center"/>
                </w:tcPr>
                <w:p w:rsidR="00905DA8" w:rsidRPr="00E50DDF" w:rsidRDefault="00905DA8" w:rsidP="002F276E">
                  <w:pPr>
                    <w:framePr w:hSpace="180" w:wrap="around" w:vAnchor="text" w:hAnchor="margin" w:y="179"/>
                    <w:rPr>
                      <w:color w:val="000000"/>
                      <w:sz w:val="20"/>
                      <w:szCs w:val="20"/>
                    </w:rPr>
                  </w:pPr>
                </w:p>
              </w:tc>
              <w:tc>
                <w:tcPr>
                  <w:tcW w:w="2964" w:type="dxa"/>
                  <w:gridSpan w:val="6"/>
                  <w:vMerge/>
                  <w:tcBorders>
                    <w:top w:val="single" w:sz="8" w:space="0" w:color="auto"/>
                    <w:left w:val="single" w:sz="4" w:space="0" w:color="auto"/>
                    <w:bottom w:val="single" w:sz="4" w:space="0" w:color="auto"/>
                    <w:right w:val="single" w:sz="4" w:space="0" w:color="auto"/>
                  </w:tcBorders>
                  <w:vAlign w:val="center"/>
                </w:tcPr>
                <w:p w:rsidR="00905DA8" w:rsidRPr="00E50DDF" w:rsidRDefault="00905DA8" w:rsidP="002F276E">
                  <w:pPr>
                    <w:framePr w:hSpace="180" w:wrap="around" w:vAnchor="text" w:hAnchor="margin" w:y="179"/>
                    <w:rPr>
                      <w:color w:val="000000"/>
                      <w:sz w:val="20"/>
                      <w:szCs w:val="20"/>
                    </w:rPr>
                  </w:pPr>
                </w:p>
              </w:tc>
            </w:tr>
            <w:tr w:rsidR="00905DA8" w:rsidRPr="00E50DDF" w:rsidTr="00D9198D">
              <w:trPr>
                <w:gridAfter w:val="4"/>
                <w:wAfter w:w="1325" w:type="dxa"/>
                <w:trHeight w:val="60"/>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2615" w:type="dxa"/>
                  <w:gridSpan w:val="5"/>
                  <w:tcBorders>
                    <w:top w:val="single" w:sz="8" w:space="0" w:color="auto"/>
                    <w:left w:val="single" w:sz="8" w:space="0" w:color="auto"/>
                    <w:bottom w:val="single" w:sz="8" w:space="0" w:color="auto"/>
                    <w:right w:val="single" w:sz="8" w:space="0" w:color="000000"/>
                  </w:tcBorders>
                  <w:shd w:val="clear" w:color="auto" w:fill="auto"/>
                  <w:vAlign w:val="bottom"/>
                </w:tcPr>
                <w:p w:rsidR="00905DA8" w:rsidRPr="00E50DDF" w:rsidRDefault="00905DA8" w:rsidP="002F276E">
                  <w:pPr>
                    <w:framePr w:hSpace="180" w:wrap="around" w:vAnchor="text" w:hAnchor="margin" w:y="179"/>
                    <w:jc w:val="center"/>
                    <w:rPr>
                      <w:color w:val="000000"/>
                      <w:sz w:val="20"/>
                      <w:szCs w:val="20"/>
                    </w:rPr>
                  </w:pPr>
                  <w:r w:rsidRPr="00E50DDF">
                    <w:rPr>
                      <w:color w:val="000000"/>
                      <w:sz w:val="20"/>
                      <w:szCs w:val="20"/>
                    </w:rPr>
                    <w:t>Оформление результатов проверки</w:t>
                  </w:r>
                </w:p>
              </w:tc>
              <w:tc>
                <w:tcPr>
                  <w:tcW w:w="1436" w:type="dxa"/>
                  <w:gridSpan w:val="4"/>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20"/>
                      <w:szCs w:val="20"/>
                    </w:rPr>
                  </w:pPr>
                </w:p>
              </w:tc>
              <w:tc>
                <w:tcPr>
                  <w:tcW w:w="360" w:type="dxa"/>
                  <w:gridSpan w:val="2"/>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993" w:type="dxa"/>
                  <w:gridSpan w:val="6"/>
                  <w:tcBorders>
                    <w:top w:val="nil"/>
                    <w:left w:val="nil"/>
                    <w:bottom w:val="nil"/>
                    <w:right w:val="single" w:sz="4" w:space="0" w:color="auto"/>
                  </w:tcBorders>
                  <w:shd w:val="clear" w:color="auto" w:fill="auto"/>
                  <w:noWrap/>
                  <w:vAlign w:val="bottom"/>
                </w:tcPr>
                <w:p w:rsidR="00905DA8" w:rsidRPr="00E50DDF" w:rsidRDefault="00905DA8" w:rsidP="002F276E">
                  <w:pPr>
                    <w:framePr w:hSpace="180" w:wrap="around" w:vAnchor="text" w:hAnchor="margin" w:y="179"/>
                    <w:rPr>
                      <w:color w:val="000000"/>
                      <w:sz w:val="20"/>
                      <w:szCs w:val="20"/>
                    </w:rPr>
                  </w:pPr>
                </w:p>
              </w:tc>
              <w:tc>
                <w:tcPr>
                  <w:tcW w:w="2964" w:type="dxa"/>
                  <w:gridSpan w:val="6"/>
                  <w:vMerge/>
                  <w:tcBorders>
                    <w:top w:val="nil"/>
                    <w:left w:val="single" w:sz="4" w:space="0" w:color="auto"/>
                    <w:bottom w:val="single" w:sz="4" w:space="0" w:color="auto"/>
                    <w:right w:val="single" w:sz="4" w:space="0" w:color="auto"/>
                  </w:tcBorders>
                  <w:vAlign w:val="center"/>
                </w:tcPr>
                <w:p w:rsidR="00905DA8" w:rsidRPr="00E50DDF" w:rsidRDefault="00905DA8" w:rsidP="002F276E">
                  <w:pPr>
                    <w:framePr w:hSpace="180" w:wrap="around" w:vAnchor="text" w:hAnchor="margin" w:y="179"/>
                    <w:rPr>
                      <w:color w:val="000000"/>
                      <w:sz w:val="20"/>
                      <w:szCs w:val="20"/>
                    </w:rPr>
                  </w:pPr>
                </w:p>
              </w:tc>
            </w:tr>
            <w:tr w:rsidR="00905DA8" w:rsidRPr="00E50DDF" w:rsidTr="00D9198D">
              <w:trPr>
                <w:gridAfter w:val="6"/>
                <w:wAfter w:w="2600" w:type="dxa"/>
                <w:trHeight w:val="75"/>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2047" w:type="dxa"/>
                  <w:gridSpan w:val="3"/>
                  <w:vMerge w:val="restart"/>
                  <w:tcBorders>
                    <w:top w:val="nil"/>
                    <w:left w:val="nil"/>
                    <w:bottom w:val="nil"/>
                    <w:right w:val="nil"/>
                  </w:tcBorders>
                  <w:shd w:val="clear" w:color="auto" w:fill="auto"/>
                  <w:noWrap/>
                  <w:vAlign w:val="bottom"/>
                </w:tcPr>
                <w:p w:rsidR="00905DA8" w:rsidRPr="00E50DDF" w:rsidRDefault="00A75A16" w:rsidP="002F276E">
                  <w:pPr>
                    <w:framePr w:hSpace="180" w:wrap="around" w:vAnchor="text" w:hAnchor="margin" w:y="179"/>
                    <w:jc w:val="center"/>
                    <w:rPr>
                      <w:color w:val="000000"/>
                      <w:sz w:val="20"/>
                      <w:szCs w:val="20"/>
                    </w:rPr>
                  </w:pPr>
                  <w:r>
                    <w:rPr>
                      <w:noProof/>
                      <w:color w:val="000000"/>
                      <w:sz w:val="20"/>
                      <w:szCs w:val="20"/>
                    </w:rPr>
                    <w:pict>
                      <v:shape id="AutoShape 26" o:spid="_x0000_s1035" type="#_x0000_t32" style="position:absolute;left:0;text-align:left;margin-left:34.65pt;margin-top:-103.65pt;width:95.4pt;height:4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">
                        <v:stroke endarrow="block"/>
                      </v:shape>
                    </w:pict>
                  </w:r>
                </w:p>
              </w:tc>
              <w:tc>
                <w:tcPr>
                  <w:tcW w:w="236" w:type="dxa"/>
                  <w:vMerge w:val="restart"/>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jc w:val="center"/>
                    <w:rPr>
                      <w:color w:val="000000"/>
                      <w:sz w:val="20"/>
                      <w:szCs w:val="20"/>
                    </w:rPr>
                  </w:pPr>
                </w:p>
              </w:tc>
              <w:tc>
                <w:tcPr>
                  <w:tcW w:w="2811" w:type="dxa"/>
                  <w:gridSpan w:val="11"/>
                  <w:vMerge w:val="restart"/>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jc w:val="center"/>
                    <w:rPr>
                      <w:color w:val="000000"/>
                      <w:sz w:val="20"/>
                      <w:szCs w:val="20"/>
                    </w:rPr>
                  </w:pPr>
                </w:p>
              </w:tc>
              <w:tc>
                <w:tcPr>
                  <w:tcW w:w="263" w:type="dxa"/>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1736" w:type="dxa"/>
                  <w:gridSpan w:val="5"/>
                  <w:tcBorders>
                    <w:top w:val="nil"/>
                    <w:left w:val="nil"/>
                    <w:bottom w:val="nil"/>
                    <w:right w:val="nil"/>
                  </w:tcBorders>
                  <w:shd w:val="clear" w:color="auto" w:fill="auto"/>
                  <w:noWrap/>
                  <w:vAlign w:val="bottom"/>
                </w:tcPr>
                <w:p w:rsidR="00905DA8" w:rsidRPr="00E50DDF" w:rsidRDefault="00A75A16" w:rsidP="002F276E">
                  <w:pPr>
                    <w:framePr w:hSpace="180" w:wrap="around" w:vAnchor="text" w:hAnchor="margin" w:y="179"/>
                    <w:rPr>
                      <w:color w:val="000000"/>
                      <w:sz w:val="20"/>
                      <w:szCs w:val="20"/>
                    </w:rPr>
                  </w:pPr>
                  <w:r>
                    <w:rPr>
                      <w:noProof/>
                      <w:color w:val="000000"/>
                      <w:sz w:val="20"/>
                      <w:szCs w:val="20"/>
                    </w:rPr>
                    <w:pict>
                      <v:shape id="AutoShape 27" o:spid="_x0000_s1034" type="#_x0000_t32" style="position:absolute;margin-left:-5.95pt;margin-top:.35pt;width:66.85pt;height:40.9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">
                        <v:stroke endarrow="block"/>
                      </v:shape>
                    </w:pict>
                  </w:r>
                </w:p>
              </w:tc>
            </w:tr>
            <w:tr w:rsidR="00905DA8" w:rsidRPr="00E50DDF" w:rsidTr="00D9198D">
              <w:trPr>
                <w:gridAfter w:val="6"/>
                <w:wAfter w:w="2600" w:type="dxa"/>
                <w:trHeight w:val="210"/>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2047" w:type="dxa"/>
                  <w:gridSpan w:val="3"/>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2811" w:type="dxa"/>
                  <w:gridSpan w:val="11"/>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1999" w:type="dxa"/>
                  <w:gridSpan w:val="6"/>
                  <w:vMerge w:val="restart"/>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20"/>
                      <w:szCs w:val="20"/>
                    </w:rPr>
                  </w:pPr>
                </w:p>
              </w:tc>
            </w:tr>
            <w:tr w:rsidR="00905DA8" w:rsidRPr="00E50DDF" w:rsidTr="00D9198D">
              <w:trPr>
                <w:gridAfter w:val="6"/>
                <w:wAfter w:w="2600" w:type="dxa"/>
                <w:trHeight w:val="210"/>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2047" w:type="dxa"/>
                  <w:gridSpan w:val="3"/>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2811" w:type="dxa"/>
                  <w:gridSpan w:val="11"/>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1999" w:type="dxa"/>
                  <w:gridSpan w:val="6"/>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r>
            <w:tr w:rsidR="00905DA8" w:rsidRPr="00E50DDF" w:rsidTr="00D9198D">
              <w:trPr>
                <w:gridAfter w:val="6"/>
                <w:wAfter w:w="2600" w:type="dxa"/>
                <w:trHeight w:val="184"/>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2047" w:type="dxa"/>
                  <w:gridSpan w:val="3"/>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236" w:type="dxa"/>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2811" w:type="dxa"/>
                  <w:gridSpan w:val="11"/>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1999" w:type="dxa"/>
                  <w:gridSpan w:val="6"/>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r>
            <w:tr w:rsidR="00905DA8" w:rsidRPr="00E50DDF" w:rsidTr="00D9198D">
              <w:trPr>
                <w:gridAfter w:val="7"/>
                <w:wAfter w:w="3546" w:type="dxa"/>
                <w:trHeight w:val="240"/>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2047" w:type="dxa"/>
                  <w:gridSpan w:val="3"/>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4100" w:type="dxa"/>
                  <w:gridSpan w:val="17"/>
                  <w:vMerge w:val="restart"/>
                  <w:tcBorders>
                    <w:top w:val="single" w:sz="8" w:space="0" w:color="auto"/>
                    <w:left w:val="single" w:sz="8" w:space="0" w:color="auto"/>
                    <w:bottom w:val="single" w:sz="8" w:space="0" w:color="000000"/>
                    <w:right w:val="single" w:sz="8" w:space="0" w:color="000000"/>
                  </w:tcBorders>
                  <w:shd w:val="clear" w:color="auto" w:fill="auto"/>
                  <w:vAlign w:val="bottom"/>
                </w:tcPr>
                <w:p w:rsidR="00905DA8" w:rsidRPr="00E50DDF" w:rsidRDefault="00905DA8" w:rsidP="002F276E">
                  <w:pPr>
                    <w:framePr w:hSpace="180" w:wrap="around" w:vAnchor="text" w:hAnchor="margin" w:y="179"/>
                    <w:jc w:val="center"/>
                    <w:rPr>
                      <w:color w:val="000000"/>
                      <w:sz w:val="20"/>
                      <w:szCs w:val="20"/>
                    </w:rPr>
                  </w:pPr>
                  <w:r w:rsidRPr="00E50DDF">
                    <w:rPr>
                      <w:color w:val="000000"/>
                      <w:sz w:val="20"/>
                      <w:szCs w:val="20"/>
                    </w:rPr>
                    <w:t xml:space="preserve">Выявление в ходе проверки фактов нарушения юридическим лицом, индивидуальным предпринимателем обязательных требований, установленных в отношении муниципального жилищного фонда </w:t>
                  </w:r>
                </w:p>
              </w:tc>
            </w:tr>
            <w:tr w:rsidR="00905DA8" w:rsidRPr="00E50DDF" w:rsidTr="00D9198D">
              <w:trPr>
                <w:gridAfter w:val="7"/>
                <w:wAfter w:w="3546" w:type="dxa"/>
                <w:trHeight w:val="240"/>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2047" w:type="dxa"/>
                  <w:gridSpan w:val="3"/>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4100" w:type="dxa"/>
                  <w:gridSpan w:val="17"/>
                  <w:vMerge/>
                  <w:tcBorders>
                    <w:top w:val="single" w:sz="8" w:space="0" w:color="auto"/>
                    <w:left w:val="single" w:sz="8" w:space="0" w:color="auto"/>
                    <w:bottom w:val="single" w:sz="8" w:space="0" w:color="000000"/>
                    <w:right w:val="single" w:sz="8" w:space="0" w:color="000000"/>
                  </w:tcBorders>
                  <w:vAlign w:val="center"/>
                </w:tcPr>
                <w:p w:rsidR="00905DA8" w:rsidRPr="00E50DDF" w:rsidRDefault="00905DA8" w:rsidP="002F276E">
                  <w:pPr>
                    <w:framePr w:hSpace="180" w:wrap="around" w:vAnchor="text" w:hAnchor="margin" w:y="179"/>
                    <w:rPr>
                      <w:color w:val="000000"/>
                      <w:sz w:val="20"/>
                      <w:szCs w:val="20"/>
                    </w:rPr>
                  </w:pPr>
                </w:p>
              </w:tc>
            </w:tr>
            <w:tr w:rsidR="00905DA8" w:rsidRPr="00E50DDF" w:rsidTr="00D9198D">
              <w:trPr>
                <w:gridAfter w:val="7"/>
                <w:wAfter w:w="3546" w:type="dxa"/>
                <w:trHeight w:val="285"/>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2047" w:type="dxa"/>
                  <w:gridSpan w:val="3"/>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4100" w:type="dxa"/>
                  <w:gridSpan w:val="17"/>
                  <w:vMerge/>
                  <w:tcBorders>
                    <w:top w:val="single" w:sz="8" w:space="0" w:color="auto"/>
                    <w:left w:val="single" w:sz="8" w:space="0" w:color="auto"/>
                    <w:bottom w:val="single" w:sz="8" w:space="0" w:color="000000"/>
                    <w:right w:val="single" w:sz="8" w:space="0" w:color="000000"/>
                  </w:tcBorders>
                  <w:vAlign w:val="center"/>
                </w:tcPr>
                <w:p w:rsidR="00905DA8" w:rsidRPr="00E50DDF" w:rsidRDefault="00905DA8" w:rsidP="002F276E">
                  <w:pPr>
                    <w:framePr w:hSpace="180" w:wrap="around" w:vAnchor="text" w:hAnchor="margin" w:y="179"/>
                    <w:rPr>
                      <w:color w:val="000000"/>
                      <w:sz w:val="20"/>
                      <w:szCs w:val="20"/>
                    </w:rPr>
                  </w:pPr>
                </w:p>
              </w:tc>
            </w:tr>
            <w:tr w:rsidR="00905DA8" w:rsidRPr="00E50DDF" w:rsidTr="00D9198D">
              <w:trPr>
                <w:gridAfter w:val="7"/>
                <w:wAfter w:w="3546" w:type="dxa"/>
                <w:trHeight w:val="210"/>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2615" w:type="dxa"/>
                  <w:gridSpan w:val="5"/>
                  <w:vMerge w:val="restart"/>
                  <w:tcBorders>
                    <w:top w:val="nil"/>
                    <w:left w:val="nil"/>
                    <w:bottom w:val="nil"/>
                    <w:right w:val="nil"/>
                  </w:tcBorders>
                  <w:shd w:val="clear" w:color="auto" w:fill="auto"/>
                  <w:noWrap/>
                  <w:vAlign w:val="bottom"/>
                </w:tcPr>
                <w:p w:rsidR="00905DA8" w:rsidRPr="00E50DDF" w:rsidRDefault="00A75A16" w:rsidP="002F276E">
                  <w:pPr>
                    <w:framePr w:hSpace="180" w:wrap="around" w:vAnchor="text" w:hAnchor="margin" w:y="179"/>
                    <w:rPr>
                      <w:color w:val="000000"/>
                      <w:sz w:val="20"/>
                      <w:szCs w:val="20"/>
                    </w:rPr>
                  </w:pPr>
                  <w:r>
                    <w:rPr>
                      <w:noProof/>
                      <w:color w:val="000000"/>
                      <w:sz w:val="20"/>
                      <w:szCs w:val="20"/>
                    </w:rPr>
                    <w:pict>
                      <v:shape id="AutoShape 34" o:spid="_x0000_s1033" type="#_x0000_t32" style="position:absolute;margin-left:110.4pt;margin-top:-1.15pt;width:35.25pt;height:30.2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">
                        <v:stroke endarrow="block"/>
                      </v:shape>
                    </w:pict>
                  </w:r>
                </w:p>
              </w:tc>
              <w:tc>
                <w:tcPr>
                  <w:tcW w:w="3532" w:type="dxa"/>
                  <w:gridSpan w:val="15"/>
                  <w:vMerge w:val="restart"/>
                  <w:tcBorders>
                    <w:top w:val="nil"/>
                    <w:left w:val="nil"/>
                    <w:bottom w:val="nil"/>
                    <w:right w:val="nil"/>
                  </w:tcBorders>
                  <w:shd w:val="clear" w:color="auto" w:fill="auto"/>
                  <w:vAlign w:val="bottom"/>
                </w:tcPr>
                <w:p w:rsidR="00905DA8" w:rsidRPr="00E50DDF" w:rsidRDefault="00A75A16" w:rsidP="002F276E">
                  <w:pPr>
                    <w:framePr w:hSpace="180" w:wrap="around" w:vAnchor="text" w:hAnchor="margin" w:y="179"/>
                    <w:jc w:val="center"/>
                    <w:rPr>
                      <w:color w:val="000000"/>
                      <w:sz w:val="20"/>
                      <w:szCs w:val="20"/>
                    </w:rPr>
                  </w:pPr>
                  <w:r>
                    <w:rPr>
                      <w:noProof/>
                      <w:color w:val="000000"/>
                      <w:sz w:val="20"/>
                      <w:szCs w:val="20"/>
                    </w:rPr>
                    <w:pict>
                      <v:shape id="AutoShape 33" o:spid="_x0000_s1032" type="#_x0000_t32" style="position:absolute;left:0;text-align:left;margin-left:161.4pt;margin-top:.35pt;width:22.5pt;height:27.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">
                        <v:stroke endarrow="block"/>
                      </v:shape>
                    </w:pict>
                  </w:r>
                </w:p>
              </w:tc>
            </w:tr>
            <w:tr w:rsidR="00905DA8" w:rsidRPr="00E50DDF" w:rsidTr="00D9198D">
              <w:trPr>
                <w:gridAfter w:val="7"/>
                <w:wAfter w:w="3546" w:type="dxa"/>
                <w:trHeight w:val="210"/>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2615" w:type="dxa"/>
                  <w:gridSpan w:val="5"/>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3532" w:type="dxa"/>
                  <w:gridSpan w:val="15"/>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r>
            <w:tr w:rsidR="00905DA8" w:rsidRPr="00E50DDF" w:rsidTr="00D9198D">
              <w:trPr>
                <w:gridAfter w:val="7"/>
                <w:wAfter w:w="3546" w:type="dxa"/>
                <w:trHeight w:val="210"/>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2615" w:type="dxa"/>
                  <w:gridSpan w:val="5"/>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3532" w:type="dxa"/>
                  <w:gridSpan w:val="15"/>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r>
            <w:tr w:rsidR="00905DA8" w:rsidRPr="00E50DDF" w:rsidTr="00D9198D">
              <w:trPr>
                <w:gridAfter w:val="5"/>
                <w:wAfter w:w="1742" w:type="dxa"/>
                <w:trHeight w:val="405"/>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3603" w:type="dxa"/>
                  <w:gridSpan w:val="8"/>
                  <w:vMerge w:val="restart"/>
                  <w:tcBorders>
                    <w:top w:val="single" w:sz="8" w:space="0" w:color="auto"/>
                    <w:left w:val="single" w:sz="8" w:space="0" w:color="auto"/>
                    <w:bottom w:val="single" w:sz="8" w:space="0" w:color="000000"/>
                    <w:right w:val="single" w:sz="8" w:space="0" w:color="000000"/>
                  </w:tcBorders>
                  <w:shd w:val="clear" w:color="auto" w:fill="auto"/>
                  <w:vAlign w:val="bottom"/>
                </w:tcPr>
                <w:p w:rsidR="00905DA8" w:rsidRPr="00E50DDF" w:rsidRDefault="00905DA8" w:rsidP="002F276E">
                  <w:pPr>
                    <w:framePr w:hSpace="180" w:wrap="around" w:vAnchor="text" w:hAnchor="margin" w:y="179"/>
                    <w:jc w:val="center"/>
                    <w:rPr>
                      <w:color w:val="000000"/>
                      <w:sz w:val="20"/>
                      <w:szCs w:val="20"/>
                    </w:rPr>
                  </w:pPr>
                  <w:r w:rsidRPr="00E50DDF">
                    <w:rPr>
                      <w:color w:val="000000"/>
                      <w:sz w:val="20"/>
                      <w:szCs w:val="20"/>
                    </w:rPr>
                    <w:t>Выдача юридическому лицу, индивидуальному предпринимателю акта проверки и предписания об устранении нарушений</w:t>
                  </w:r>
                  <w:proofErr w:type="gramStart"/>
                  <w:r w:rsidRPr="00E50DDF">
                    <w:rPr>
                      <w:color w:val="000000"/>
                      <w:sz w:val="20"/>
                      <w:szCs w:val="20"/>
                    </w:rPr>
                    <w:t>,в</w:t>
                  </w:r>
                  <w:proofErr w:type="gramEnd"/>
                  <w:r w:rsidRPr="00E50DDF">
                    <w:rPr>
                      <w:color w:val="000000"/>
                      <w:sz w:val="20"/>
                      <w:szCs w:val="20"/>
                    </w:rPr>
                    <w:t>ыявленных в результате проверки</w:t>
                  </w:r>
                </w:p>
              </w:tc>
              <w:tc>
                <w:tcPr>
                  <w:tcW w:w="1354" w:type="dxa"/>
                  <w:gridSpan w:val="5"/>
                  <w:vMerge w:val="restart"/>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20"/>
                      <w:szCs w:val="20"/>
                    </w:rPr>
                  </w:pPr>
                </w:p>
              </w:tc>
              <w:tc>
                <w:tcPr>
                  <w:tcW w:w="2994" w:type="dxa"/>
                  <w:gridSpan w:val="9"/>
                  <w:vMerge w:val="restart"/>
                  <w:tcBorders>
                    <w:top w:val="single" w:sz="8" w:space="0" w:color="auto"/>
                    <w:left w:val="single" w:sz="8" w:space="0" w:color="auto"/>
                    <w:bottom w:val="single" w:sz="8" w:space="0" w:color="000000"/>
                    <w:right w:val="single" w:sz="8" w:space="0" w:color="000000"/>
                  </w:tcBorders>
                  <w:shd w:val="clear" w:color="auto" w:fill="auto"/>
                  <w:vAlign w:val="bottom"/>
                </w:tcPr>
                <w:p w:rsidR="00905DA8" w:rsidRPr="00E50DDF" w:rsidRDefault="00905DA8" w:rsidP="002F276E">
                  <w:pPr>
                    <w:framePr w:hSpace="180" w:wrap="around" w:vAnchor="text" w:hAnchor="margin" w:y="179"/>
                    <w:jc w:val="center"/>
                    <w:rPr>
                      <w:color w:val="000000"/>
                      <w:sz w:val="20"/>
                      <w:szCs w:val="20"/>
                    </w:rPr>
                  </w:pPr>
                  <w:r w:rsidRPr="00E50DDF">
                    <w:rPr>
                      <w:color w:val="000000"/>
                      <w:sz w:val="20"/>
                      <w:szCs w:val="20"/>
                    </w:rPr>
                    <w:t>Выдача юридическому лицу, индивидуальному предпринимателю акта  проверки</w:t>
                  </w:r>
                </w:p>
              </w:tc>
            </w:tr>
            <w:tr w:rsidR="00905DA8" w:rsidRPr="00E50DDF" w:rsidTr="00D9198D">
              <w:trPr>
                <w:gridAfter w:val="5"/>
                <w:wAfter w:w="1742" w:type="dxa"/>
                <w:trHeight w:val="375"/>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3603" w:type="dxa"/>
                  <w:gridSpan w:val="8"/>
                  <w:vMerge/>
                  <w:tcBorders>
                    <w:top w:val="single" w:sz="8" w:space="0" w:color="auto"/>
                    <w:left w:val="single" w:sz="8" w:space="0" w:color="auto"/>
                    <w:bottom w:val="single" w:sz="8" w:space="0" w:color="000000"/>
                    <w:right w:val="single" w:sz="8" w:space="0" w:color="000000"/>
                  </w:tcBorders>
                  <w:vAlign w:val="center"/>
                </w:tcPr>
                <w:p w:rsidR="00905DA8" w:rsidRPr="00E50DDF" w:rsidRDefault="00905DA8" w:rsidP="002F276E">
                  <w:pPr>
                    <w:framePr w:hSpace="180" w:wrap="around" w:vAnchor="text" w:hAnchor="margin" w:y="179"/>
                    <w:rPr>
                      <w:color w:val="000000"/>
                      <w:sz w:val="20"/>
                      <w:szCs w:val="20"/>
                    </w:rPr>
                  </w:pPr>
                </w:p>
              </w:tc>
              <w:tc>
                <w:tcPr>
                  <w:tcW w:w="1354" w:type="dxa"/>
                  <w:gridSpan w:val="5"/>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2994" w:type="dxa"/>
                  <w:gridSpan w:val="9"/>
                  <w:vMerge/>
                  <w:tcBorders>
                    <w:top w:val="single" w:sz="8" w:space="0" w:color="auto"/>
                    <w:left w:val="single" w:sz="8" w:space="0" w:color="auto"/>
                    <w:bottom w:val="single" w:sz="8" w:space="0" w:color="000000"/>
                    <w:right w:val="single" w:sz="8" w:space="0" w:color="000000"/>
                  </w:tcBorders>
                  <w:vAlign w:val="center"/>
                </w:tcPr>
                <w:p w:rsidR="00905DA8" w:rsidRPr="00E50DDF" w:rsidRDefault="00905DA8" w:rsidP="002F276E">
                  <w:pPr>
                    <w:framePr w:hSpace="180" w:wrap="around" w:vAnchor="text" w:hAnchor="margin" w:y="179"/>
                    <w:rPr>
                      <w:color w:val="000000"/>
                      <w:sz w:val="20"/>
                      <w:szCs w:val="20"/>
                    </w:rPr>
                  </w:pPr>
                </w:p>
              </w:tc>
            </w:tr>
            <w:tr w:rsidR="00905DA8" w:rsidRPr="00E50DDF" w:rsidTr="00D9198D">
              <w:trPr>
                <w:gridAfter w:val="5"/>
                <w:wAfter w:w="1742" w:type="dxa"/>
                <w:trHeight w:val="184"/>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3603" w:type="dxa"/>
                  <w:gridSpan w:val="8"/>
                  <w:vMerge/>
                  <w:tcBorders>
                    <w:top w:val="single" w:sz="8" w:space="0" w:color="auto"/>
                    <w:left w:val="single" w:sz="8" w:space="0" w:color="auto"/>
                    <w:bottom w:val="single" w:sz="8" w:space="0" w:color="000000"/>
                    <w:right w:val="single" w:sz="8" w:space="0" w:color="000000"/>
                  </w:tcBorders>
                  <w:vAlign w:val="center"/>
                </w:tcPr>
                <w:p w:rsidR="00905DA8" w:rsidRPr="00E50DDF" w:rsidRDefault="00905DA8" w:rsidP="002F276E">
                  <w:pPr>
                    <w:framePr w:hSpace="180" w:wrap="around" w:vAnchor="text" w:hAnchor="margin" w:y="179"/>
                    <w:rPr>
                      <w:color w:val="000000"/>
                      <w:sz w:val="20"/>
                      <w:szCs w:val="20"/>
                    </w:rPr>
                  </w:pPr>
                </w:p>
              </w:tc>
              <w:tc>
                <w:tcPr>
                  <w:tcW w:w="1354" w:type="dxa"/>
                  <w:gridSpan w:val="5"/>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2994" w:type="dxa"/>
                  <w:gridSpan w:val="9"/>
                  <w:vMerge/>
                  <w:tcBorders>
                    <w:top w:val="single" w:sz="8" w:space="0" w:color="auto"/>
                    <w:left w:val="single" w:sz="8" w:space="0" w:color="auto"/>
                    <w:bottom w:val="single" w:sz="8" w:space="0" w:color="000000"/>
                    <w:right w:val="single" w:sz="8" w:space="0" w:color="000000"/>
                  </w:tcBorders>
                  <w:vAlign w:val="center"/>
                </w:tcPr>
                <w:p w:rsidR="00905DA8" w:rsidRPr="00E50DDF" w:rsidRDefault="00905DA8" w:rsidP="002F276E">
                  <w:pPr>
                    <w:framePr w:hSpace="180" w:wrap="around" w:vAnchor="text" w:hAnchor="margin" w:y="179"/>
                    <w:rPr>
                      <w:color w:val="000000"/>
                      <w:sz w:val="20"/>
                      <w:szCs w:val="20"/>
                    </w:rPr>
                  </w:pPr>
                </w:p>
              </w:tc>
            </w:tr>
            <w:tr w:rsidR="00905DA8" w:rsidRPr="00E50DDF" w:rsidTr="00D9198D">
              <w:trPr>
                <w:gridAfter w:val="4"/>
                <w:wAfter w:w="1325" w:type="dxa"/>
                <w:trHeight w:val="210"/>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1337" w:type="dxa"/>
                  <w:gridSpan w:val="2"/>
                  <w:vMerge w:val="restart"/>
                  <w:tcBorders>
                    <w:top w:val="nil"/>
                    <w:left w:val="nil"/>
                    <w:bottom w:val="nil"/>
                    <w:right w:val="nil"/>
                  </w:tcBorders>
                  <w:shd w:val="clear" w:color="auto" w:fill="auto"/>
                  <w:vAlign w:val="bottom"/>
                </w:tcPr>
                <w:p w:rsidR="00905DA8" w:rsidRPr="00E50DDF" w:rsidRDefault="00905DA8" w:rsidP="002F276E">
                  <w:pPr>
                    <w:framePr w:hSpace="180" w:wrap="around" w:vAnchor="text" w:hAnchor="margin" w:y="179"/>
                    <w:jc w:val="center"/>
                    <w:rPr>
                      <w:color w:val="000000"/>
                      <w:sz w:val="20"/>
                      <w:szCs w:val="20"/>
                    </w:rPr>
                  </w:pPr>
                </w:p>
              </w:tc>
              <w:tc>
                <w:tcPr>
                  <w:tcW w:w="1278" w:type="dxa"/>
                  <w:gridSpan w:val="3"/>
                  <w:vMerge w:val="restart"/>
                  <w:tcBorders>
                    <w:top w:val="nil"/>
                    <w:left w:val="nil"/>
                    <w:bottom w:val="nil"/>
                    <w:right w:val="nil"/>
                  </w:tcBorders>
                  <w:shd w:val="clear" w:color="auto" w:fill="auto"/>
                  <w:vAlign w:val="bottom"/>
                </w:tcPr>
                <w:p w:rsidR="00905DA8" w:rsidRPr="00E50DDF" w:rsidRDefault="00A75A16" w:rsidP="002F276E">
                  <w:pPr>
                    <w:framePr w:hSpace="180" w:wrap="around" w:vAnchor="text" w:hAnchor="margin" w:y="179"/>
                    <w:jc w:val="center"/>
                    <w:rPr>
                      <w:color w:val="000000"/>
                      <w:sz w:val="20"/>
                      <w:szCs w:val="20"/>
                    </w:rPr>
                  </w:pPr>
                  <w:r>
                    <w:rPr>
                      <w:noProof/>
                      <w:color w:val="000000"/>
                      <w:sz w:val="20"/>
                      <w:szCs w:val="20"/>
                    </w:rPr>
                    <w:pict>
                      <v:shape id="AutoShape 28" o:spid="_x0000_s1031" type="#_x0000_t32" style="position:absolute;left:0;text-align:left;margin-left:37.65pt;margin-top:-13.75pt;width:0;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CjSNAIAAF0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">
                        <v:stroke endarrow="block"/>
                      </v:shape>
                    </w:pict>
                  </w:r>
                </w:p>
              </w:tc>
              <w:tc>
                <w:tcPr>
                  <w:tcW w:w="1969" w:type="dxa"/>
                  <w:gridSpan w:val="7"/>
                  <w:vMerge w:val="restart"/>
                  <w:tcBorders>
                    <w:top w:val="nil"/>
                    <w:left w:val="nil"/>
                    <w:bottom w:val="nil"/>
                    <w:right w:val="nil"/>
                  </w:tcBorders>
                  <w:shd w:val="clear" w:color="auto" w:fill="auto"/>
                  <w:vAlign w:val="bottom"/>
                </w:tcPr>
                <w:p w:rsidR="00905DA8" w:rsidRPr="00E50DDF" w:rsidRDefault="00905DA8" w:rsidP="002F276E">
                  <w:pPr>
                    <w:framePr w:hSpace="180" w:wrap="around" w:vAnchor="text" w:hAnchor="margin" w:y="179"/>
                    <w:jc w:val="center"/>
                    <w:rPr>
                      <w:color w:val="000000"/>
                      <w:sz w:val="20"/>
                      <w:szCs w:val="20"/>
                    </w:rPr>
                  </w:pPr>
                </w:p>
              </w:tc>
              <w:tc>
                <w:tcPr>
                  <w:tcW w:w="3784" w:type="dxa"/>
                  <w:gridSpan w:val="11"/>
                  <w:vMerge w:val="restart"/>
                  <w:tcBorders>
                    <w:top w:val="nil"/>
                    <w:left w:val="nil"/>
                    <w:bottom w:val="nil"/>
                    <w:right w:val="nil"/>
                  </w:tcBorders>
                  <w:shd w:val="clear" w:color="auto" w:fill="auto"/>
                  <w:vAlign w:val="bottom"/>
                </w:tcPr>
                <w:p w:rsidR="00905DA8" w:rsidRPr="00E50DDF" w:rsidRDefault="00905DA8" w:rsidP="002F276E">
                  <w:pPr>
                    <w:framePr w:hSpace="180" w:wrap="around" w:vAnchor="text" w:hAnchor="margin" w:y="179"/>
                    <w:jc w:val="center"/>
                    <w:rPr>
                      <w:color w:val="000000"/>
                      <w:sz w:val="20"/>
                      <w:szCs w:val="20"/>
                    </w:rPr>
                  </w:pPr>
                </w:p>
              </w:tc>
            </w:tr>
            <w:tr w:rsidR="00905DA8" w:rsidRPr="00E50DDF" w:rsidTr="00D9198D">
              <w:trPr>
                <w:gridAfter w:val="4"/>
                <w:wAfter w:w="1325" w:type="dxa"/>
                <w:trHeight w:val="210"/>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1337" w:type="dxa"/>
                  <w:gridSpan w:val="2"/>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1278" w:type="dxa"/>
                  <w:gridSpan w:val="3"/>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1969" w:type="dxa"/>
                  <w:gridSpan w:val="7"/>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3784" w:type="dxa"/>
                  <w:gridSpan w:val="11"/>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r>
            <w:tr w:rsidR="00905DA8" w:rsidRPr="00E50DDF" w:rsidTr="00D9198D">
              <w:trPr>
                <w:gridAfter w:val="4"/>
                <w:wAfter w:w="1325" w:type="dxa"/>
                <w:trHeight w:val="184"/>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1337" w:type="dxa"/>
                  <w:gridSpan w:val="2"/>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1278" w:type="dxa"/>
                  <w:gridSpan w:val="3"/>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1969" w:type="dxa"/>
                  <w:gridSpan w:val="7"/>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3784" w:type="dxa"/>
                  <w:gridSpan w:val="11"/>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r>
            <w:tr w:rsidR="00905DA8" w:rsidRPr="00E50DDF" w:rsidTr="00D9198D">
              <w:trPr>
                <w:gridAfter w:val="2"/>
                <w:wAfter w:w="1020" w:type="dxa"/>
                <w:trHeight w:val="184"/>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1337" w:type="dxa"/>
                  <w:gridSpan w:val="2"/>
                  <w:vMerge/>
                  <w:tcBorders>
                    <w:top w:val="nil"/>
                    <w:left w:val="nil"/>
                    <w:bottom w:val="nil"/>
                    <w:right w:val="single" w:sz="4" w:space="0" w:color="auto"/>
                  </w:tcBorders>
                  <w:vAlign w:val="center"/>
                </w:tcPr>
                <w:p w:rsidR="00905DA8" w:rsidRPr="00E50DDF" w:rsidRDefault="00905DA8" w:rsidP="002F276E">
                  <w:pPr>
                    <w:framePr w:hSpace="180" w:wrap="around" w:vAnchor="text" w:hAnchor="margin" w:y="179"/>
                    <w:rPr>
                      <w:color w:val="000000"/>
                      <w:sz w:val="20"/>
                      <w:szCs w:val="20"/>
                    </w:rPr>
                  </w:pPr>
                </w:p>
              </w:tc>
              <w:tc>
                <w:tcPr>
                  <w:tcW w:w="2714"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905DA8" w:rsidRPr="00E50DDF" w:rsidRDefault="00A75A16" w:rsidP="002F276E">
                  <w:pPr>
                    <w:framePr w:hSpace="180" w:wrap="around" w:vAnchor="text" w:hAnchor="margin" w:y="179"/>
                    <w:jc w:val="center"/>
                    <w:rPr>
                      <w:color w:val="000000"/>
                      <w:sz w:val="20"/>
                      <w:szCs w:val="20"/>
                    </w:rPr>
                  </w:pPr>
                  <w:r>
                    <w:rPr>
                      <w:noProof/>
                      <w:color w:val="000000"/>
                      <w:sz w:val="20"/>
                      <w:szCs w:val="20"/>
                    </w:rPr>
                    <w:pict>
                      <v:shape id="AutoShape 29" o:spid="_x0000_s1030" type="#_x0000_t32" style="position:absolute;left:0;text-align:left;margin-left:128.65pt;margin-top:22.6pt;width:18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">
                        <v:stroke endarrow="block"/>
                      </v:shape>
                    </w:pict>
                  </w:r>
                  <w:r w:rsidR="00905DA8" w:rsidRPr="00E50DDF">
                    <w:rPr>
                      <w:color w:val="000000"/>
                      <w:sz w:val="20"/>
                      <w:szCs w:val="20"/>
                    </w:rPr>
                    <w:t>Наличие состава административного правонарушения или уголовного преступления</w:t>
                  </w:r>
                </w:p>
              </w:tc>
              <w:tc>
                <w:tcPr>
                  <w:tcW w:w="360" w:type="dxa"/>
                  <w:gridSpan w:val="2"/>
                  <w:vMerge w:val="restart"/>
                  <w:tcBorders>
                    <w:top w:val="nil"/>
                    <w:left w:val="single" w:sz="4" w:space="0" w:color="auto"/>
                    <w:bottom w:val="nil"/>
                    <w:right w:val="single" w:sz="4" w:space="0" w:color="auto"/>
                  </w:tcBorders>
                  <w:shd w:val="clear" w:color="auto" w:fill="auto"/>
                  <w:vAlign w:val="bottom"/>
                </w:tcPr>
                <w:p w:rsidR="00905DA8" w:rsidRPr="00E50DDF" w:rsidRDefault="00905DA8" w:rsidP="002F276E">
                  <w:pPr>
                    <w:framePr w:hSpace="180" w:wrap="around" w:vAnchor="text" w:hAnchor="margin" w:y="179"/>
                    <w:rPr>
                      <w:color w:val="000000"/>
                      <w:sz w:val="20"/>
                      <w:szCs w:val="20"/>
                    </w:rPr>
                  </w:pPr>
                </w:p>
              </w:tc>
              <w:tc>
                <w:tcPr>
                  <w:tcW w:w="569"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905DA8" w:rsidRPr="00E50DDF" w:rsidRDefault="00905DA8" w:rsidP="002F276E">
                  <w:pPr>
                    <w:framePr w:hSpace="180" w:wrap="around" w:vAnchor="text" w:hAnchor="margin" w:y="179"/>
                    <w:rPr>
                      <w:color w:val="000000"/>
                      <w:sz w:val="20"/>
                      <w:szCs w:val="20"/>
                    </w:rPr>
                  </w:pPr>
                  <w:r w:rsidRPr="00E50DDF">
                    <w:rPr>
                      <w:color w:val="000000"/>
                      <w:sz w:val="20"/>
                      <w:szCs w:val="20"/>
                    </w:rPr>
                    <w:t>Нет</w:t>
                  </w:r>
                </w:p>
              </w:tc>
              <w:tc>
                <w:tcPr>
                  <w:tcW w:w="3693" w:type="dxa"/>
                  <w:gridSpan w:val="11"/>
                  <w:vMerge w:val="restart"/>
                  <w:tcBorders>
                    <w:top w:val="nil"/>
                    <w:left w:val="single" w:sz="4" w:space="0" w:color="auto"/>
                    <w:bottom w:val="nil"/>
                    <w:right w:val="nil"/>
                  </w:tcBorders>
                  <w:vAlign w:val="center"/>
                </w:tcPr>
                <w:p w:rsidR="00905DA8" w:rsidRPr="00E50DDF" w:rsidRDefault="00905DA8" w:rsidP="002F276E">
                  <w:pPr>
                    <w:framePr w:hSpace="180" w:wrap="around" w:vAnchor="text" w:hAnchor="margin" w:y="179"/>
                    <w:rPr>
                      <w:color w:val="000000"/>
                      <w:sz w:val="20"/>
                      <w:szCs w:val="20"/>
                    </w:rPr>
                  </w:pPr>
                </w:p>
              </w:tc>
            </w:tr>
            <w:tr w:rsidR="00905DA8" w:rsidRPr="00E50DDF" w:rsidTr="00D9198D">
              <w:trPr>
                <w:gridAfter w:val="2"/>
                <w:wAfter w:w="1020" w:type="dxa"/>
                <w:trHeight w:val="240"/>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666" w:type="dxa"/>
                  <w:vMerge w:val="restart"/>
                  <w:tcBorders>
                    <w:top w:val="single" w:sz="8" w:space="0" w:color="auto"/>
                    <w:left w:val="single" w:sz="8" w:space="0" w:color="auto"/>
                    <w:bottom w:val="single" w:sz="8" w:space="0" w:color="000000"/>
                    <w:right w:val="single" w:sz="8" w:space="0" w:color="000000"/>
                  </w:tcBorders>
                  <w:shd w:val="clear" w:color="auto" w:fill="auto"/>
                  <w:noWrap/>
                  <w:vAlign w:val="bottom"/>
                </w:tcPr>
                <w:p w:rsidR="00905DA8" w:rsidRPr="00E50DDF" w:rsidRDefault="00A75A16" w:rsidP="002F276E">
                  <w:pPr>
                    <w:framePr w:hSpace="180" w:wrap="around" w:vAnchor="text" w:hAnchor="margin" w:y="179"/>
                    <w:jc w:val="center"/>
                    <w:rPr>
                      <w:color w:val="000000"/>
                      <w:sz w:val="20"/>
                      <w:szCs w:val="20"/>
                    </w:rPr>
                  </w:pPr>
                  <w:r>
                    <w:rPr>
                      <w:noProof/>
                      <w:color w:val="000000"/>
                      <w:sz w:val="20"/>
                      <w:szCs w:val="20"/>
                    </w:rPr>
                    <w:pict>
                      <v:shape id="AutoShape 30" o:spid="_x0000_s1029" type="#_x0000_t32" style="position:absolute;left:0;text-align:left;margin-left:23.85pt;margin-top:.25pt;width:35.25pt;height: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">
                        <v:stroke endarrow="block"/>
                      </v:shape>
                    </w:pict>
                  </w:r>
                  <w:r w:rsidR="00905DA8" w:rsidRPr="00E50DDF">
                    <w:rPr>
                      <w:color w:val="000000"/>
                      <w:sz w:val="20"/>
                      <w:szCs w:val="20"/>
                    </w:rPr>
                    <w:t>Да</w:t>
                  </w:r>
                </w:p>
              </w:tc>
              <w:tc>
                <w:tcPr>
                  <w:tcW w:w="671" w:type="dxa"/>
                  <w:tcBorders>
                    <w:top w:val="nil"/>
                    <w:left w:val="nil"/>
                    <w:bottom w:val="nil"/>
                    <w:right w:val="single" w:sz="4" w:space="0" w:color="auto"/>
                  </w:tcBorders>
                  <w:shd w:val="clear" w:color="auto" w:fill="auto"/>
                  <w:noWrap/>
                  <w:vAlign w:val="bottom"/>
                </w:tcPr>
                <w:p w:rsidR="00905DA8" w:rsidRPr="00E50DDF" w:rsidRDefault="00905DA8" w:rsidP="002F276E">
                  <w:pPr>
                    <w:framePr w:hSpace="180" w:wrap="around" w:vAnchor="text" w:hAnchor="margin" w:y="179"/>
                    <w:rPr>
                      <w:color w:val="000000"/>
                      <w:sz w:val="20"/>
                      <w:szCs w:val="20"/>
                    </w:rPr>
                  </w:pPr>
                </w:p>
              </w:tc>
              <w:tc>
                <w:tcPr>
                  <w:tcW w:w="2714" w:type="dxa"/>
                  <w:gridSpan w:val="7"/>
                  <w:vMerge/>
                  <w:tcBorders>
                    <w:top w:val="nil"/>
                    <w:left w:val="single" w:sz="4" w:space="0" w:color="auto"/>
                    <w:bottom w:val="single" w:sz="4" w:space="0" w:color="auto"/>
                    <w:right w:val="single" w:sz="4" w:space="0" w:color="auto"/>
                  </w:tcBorders>
                  <w:vAlign w:val="center"/>
                </w:tcPr>
                <w:p w:rsidR="00905DA8" w:rsidRPr="00E50DDF" w:rsidRDefault="00905DA8" w:rsidP="002F276E">
                  <w:pPr>
                    <w:framePr w:hSpace="180" w:wrap="around" w:vAnchor="text" w:hAnchor="margin" w:y="179"/>
                    <w:rPr>
                      <w:color w:val="000000"/>
                      <w:sz w:val="20"/>
                      <w:szCs w:val="20"/>
                    </w:rPr>
                  </w:pPr>
                </w:p>
              </w:tc>
              <w:tc>
                <w:tcPr>
                  <w:tcW w:w="360" w:type="dxa"/>
                  <w:gridSpan w:val="2"/>
                  <w:vMerge/>
                  <w:tcBorders>
                    <w:top w:val="nil"/>
                    <w:left w:val="single" w:sz="4" w:space="0" w:color="auto"/>
                    <w:bottom w:val="nil"/>
                    <w:right w:val="single" w:sz="4" w:space="0" w:color="auto"/>
                  </w:tcBorders>
                  <w:vAlign w:val="center"/>
                </w:tcPr>
                <w:p w:rsidR="00905DA8" w:rsidRPr="00E50DDF" w:rsidRDefault="00905DA8" w:rsidP="002F276E">
                  <w:pPr>
                    <w:framePr w:hSpace="180" w:wrap="around" w:vAnchor="text" w:hAnchor="margin" w:y="179"/>
                    <w:rPr>
                      <w:color w:val="000000"/>
                      <w:sz w:val="20"/>
                      <w:szCs w:val="20"/>
                    </w:rPr>
                  </w:pPr>
                </w:p>
              </w:tc>
              <w:tc>
                <w:tcPr>
                  <w:tcW w:w="569" w:type="dxa"/>
                  <w:gridSpan w:val="3"/>
                  <w:vMerge/>
                  <w:tcBorders>
                    <w:left w:val="single" w:sz="4" w:space="0" w:color="auto"/>
                    <w:bottom w:val="single" w:sz="4" w:space="0" w:color="auto"/>
                    <w:right w:val="single" w:sz="4" w:space="0" w:color="auto"/>
                  </w:tcBorders>
                  <w:shd w:val="clear" w:color="auto" w:fill="auto"/>
                  <w:noWrap/>
                  <w:vAlign w:val="bottom"/>
                </w:tcPr>
                <w:p w:rsidR="00905DA8" w:rsidRPr="00E50DDF" w:rsidRDefault="00905DA8" w:rsidP="002F276E">
                  <w:pPr>
                    <w:framePr w:hSpace="180" w:wrap="around" w:vAnchor="text" w:hAnchor="margin" w:y="179"/>
                    <w:rPr>
                      <w:color w:val="000000"/>
                      <w:sz w:val="20"/>
                      <w:szCs w:val="20"/>
                    </w:rPr>
                  </w:pPr>
                </w:p>
              </w:tc>
              <w:tc>
                <w:tcPr>
                  <w:tcW w:w="3693" w:type="dxa"/>
                  <w:gridSpan w:val="11"/>
                  <w:vMerge/>
                  <w:tcBorders>
                    <w:top w:val="nil"/>
                    <w:left w:val="single" w:sz="4" w:space="0" w:color="auto"/>
                    <w:bottom w:val="nil"/>
                    <w:right w:val="nil"/>
                  </w:tcBorders>
                  <w:vAlign w:val="center"/>
                </w:tcPr>
                <w:p w:rsidR="00905DA8" w:rsidRPr="00E50DDF" w:rsidRDefault="00905DA8" w:rsidP="002F276E">
                  <w:pPr>
                    <w:framePr w:hSpace="180" w:wrap="around" w:vAnchor="text" w:hAnchor="margin" w:y="179"/>
                    <w:rPr>
                      <w:color w:val="000000"/>
                      <w:sz w:val="20"/>
                      <w:szCs w:val="20"/>
                    </w:rPr>
                  </w:pPr>
                </w:p>
              </w:tc>
            </w:tr>
            <w:tr w:rsidR="00905DA8" w:rsidRPr="00E50DDF" w:rsidTr="00D9198D">
              <w:trPr>
                <w:gridAfter w:val="2"/>
                <w:wAfter w:w="1020" w:type="dxa"/>
                <w:trHeight w:val="240"/>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666" w:type="dxa"/>
                  <w:vMerge/>
                  <w:tcBorders>
                    <w:top w:val="single" w:sz="8" w:space="0" w:color="auto"/>
                    <w:left w:val="single" w:sz="8" w:space="0" w:color="auto"/>
                    <w:bottom w:val="single" w:sz="8" w:space="0" w:color="000000"/>
                    <w:right w:val="single" w:sz="8" w:space="0" w:color="000000"/>
                  </w:tcBorders>
                  <w:vAlign w:val="center"/>
                </w:tcPr>
                <w:p w:rsidR="00905DA8" w:rsidRPr="00E50DDF" w:rsidRDefault="00905DA8" w:rsidP="002F276E">
                  <w:pPr>
                    <w:framePr w:hSpace="180" w:wrap="around" w:vAnchor="text" w:hAnchor="margin" w:y="179"/>
                    <w:rPr>
                      <w:color w:val="000000"/>
                      <w:sz w:val="20"/>
                      <w:szCs w:val="20"/>
                    </w:rPr>
                  </w:pPr>
                </w:p>
              </w:tc>
              <w:tc>
                <w:tcPr>
                  <w:tcW w:w="671" w:type="dxa"/>
                  <w:tcBorders>
                    <w:top w:val="nil"/>
                    <w:left w:val="nil"/>
                    <w:bottom w:val="nil"/>
                    <w:right w:val="single" w:sz="4" w:space="0" w:color="auto"/>
                  </w:tcBorders>
                  <w:shd w:val="clear" w:color="auto" w:fill="auto"/>
                  <w:noWrap/>
                  <w:vAlign w:val="bottom"/>
                </w:tcPr>
                <w:p w:rsidR="00905DA8" w:rsidRPr="00E50DDF" w:rsidRDefault="00905DA8" w:rsidP="002F276E">
                  <w:pPr>
                    <w:framePr w:hSpace="180" w:wrap="around" w:vAnchor="text" w:hAnchor="margin" w:y="179"/>
                    <w:rPr>
                      <w:color w:val="000000"/>
                      <w:sz w:val="20"/>
                      <w:szCs w:val="20"/>
                    </w:rPr>
                  </w:pPr>
                </w:p>
              </w:tc>
              <w:tc>
                <w:tcPr>
                  <w:tcW w:w="2714" w:type="dxa"/>
                  <w:gridSpan w:val="7"/>
                  <w:vMerge/>
                  <w:tcBorders>
                    <w:top w:val="nil"/>
                    <w:left w:val="single" w:sz="4" w:space="0" w:color="auto"/>
                    <w:bottom w:val="single" w:sz="4" w:space="0" w:color="auto"/>
                    <w:right w:val="single" w:sz="4" w:space="0" w:color="auto"/>
                  </w:tcBorders>
                  <w:vAlign w:val="center"/>
                </w:tcPr>
                <w:p w:rsidR="00905DA8" w:rsidRPr="00E50DDF" w:rsidRDefault="00905DA8" w:rsidP="002F276E">
                  <w:pPr>
                    <w:framePr w:hSpace="180" w:wrap="around" w:vAnchor="text" w:hAnchor="margin" w:y="179"/>
                    <w:rPr>
                      <w:color w:val="000000"/>
                      <w:sz w:val="20"/>
                      <w:szCs w:val="20"/>
                    </w:rPr>
                  </w:pPr>
                </w:p>
              </w:tc>
              <w:tc>
                <w:tcPr>
                  <w:tcW w:w="360" w:type="dxa"/>
                  <w:gridSpan w:val="2"/>
                  <w:tcBorders>
                    <w:top w:val="nil"/>
                    <w:left w:val="single" w:sz="4" w:space="0" w:color="auto"/>
                    <w:bottom w:val="nil"/>
                    <w:right w:val="single" w:sz="4" w:space="0" w:color="auto"/>
                  </w:tcBorders>
                  <w:shd w:val="clear" w:color="auto" w:fill="auto"/>
                  <w:vAlign w:val="bottom"/>
                </w:tcPr>
                <w:p w:rsidR="00905DA8" w:rsidRPr="00E50DDF" w:rsidRDefault="00905DA8" w:rsidP="002F276E">
                  <w:pPr>
                    <w:framePr w:hSpace="180" w:wrap="around" w:vAnchor="text" w:hAnchor="margin" w:y="179"/>
                    <w:rPr>
                      <w:color w:val="000000"/>
                      <w:sz w:val="20"/>
                      <w:szCs w:val="20"/>
                    </w:rPr>
                  </w:pPr>
                </w:p>
              </w:tc>
              <w:tc>
                <w:tcPr>
                  <w:tcW w:w="569" w:type="dxa"/>
                  <w:gridSpan w:val="3"/>
                  <w:vMerge/>
                  <w:tcBorders>
                    <w:left w:val="single" w:sz="4" w:space="0" w:color="auto"/>
                    <w:bottom w:val="single" w:sz="4" w:space="0" w:color="auto"/>
                    <w:right w:val="single" w:sz="4" w:space="0" w:color="auto"/>
                  </w:tcBorders>
                  <w:vAlign w:val="center"/>
                </w:tcPr>
                <w:p w:rsidR="00905DA8" w:rsidRPr="00E50DDF" w:rsidRDefault="00905DA8" w:rsidP="002F276E">
                  <w:pPr>
                    <w:framePr w:hSpace="180" w:wrap="around" w:vAnchor="text" w:hAnchor="margin" w:y="179"/>
                    <w:rPr>
                      <w:color w:val="000000"/>
                      <w:sz w:val="20"/>
                      <w:szCs w:val="20"/>
                    </w:rPr>
                  </w:pPr>
                </w:p>
              </w:tc>
              <w:tc>
                <w:tcPr>
                  <w:tcW w:w="3693" w:type="dxa"/>
                  <w:gridSpan w:val="11"/>
                  <w:vMerge/>
                  <w:tcBorders>
                    <w:top w:val="nil"/>
                    <w:left w:val="single" w:sz="4" w:space="0" w:color="auto"/>
                    <w:bottom w:val="nil"/>
                    <w:right w:val="nil"/>
                  </w:tcBorders>
                  <w:vAlign w:val="center"/>
                </w:tcPr>
                <w:p w:rsidR="00905DA8" w:rsidRPr="00E50DDF" w:rsidRDefault="00905DA8" w:rsidP="002F276E">
                  <w:pPr>
                    <w:framePr w:hSpace="180" w:wrap="around" w:vAnchor="text" w:hAnchor="margin" w:y="179"/>
                    <w:rPr>
                      <w:color w:val="000000"/>
                      <w:sz w:val="20"/>
                      <w:szCs w:val="20"/>
                    </w:rPr>
                  </w:pPr>
                </w:p>
              </w:tc>
            </w:tr>
            <w:tr w:rsidR="00905DA8" w:rsidRPr="00E50DDF" w:rsidTr="00D9198D">
              <w:trPr>
                <w:gridAfter w:val="3"/>
                <w:wAfter w:w="1059" w:type="dxa"/>
                <w:trHeight w:val="30"/>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666" w:type="dxa"/>
                  <w:tcBorders>
                    <w:top w:val="nil"/>
                    <w:left w:val="nil"/>
                    <w:bottom w:val="nil"/>
                    <w:right w:val="nil"/>
                  </w:tcBorders>
                  <w:shd w:val="clear" w:color="auto" w:fill="auto"/>
                  <w:noWrap/>
                  <w:vAlign w:val="bottom"/>
                </w:tcPr>
                <w:p w:rsidR="00905DA8" w:rsidRPr="00E50DDF" w:rsidRDefault="00A75A16" w:rsidP="002F276E">
                  <w:pPr>
                    <w:framePr w:hSpace="180" w:wrap="around" w:vAnchor="text" w:hAnchor="margin" w:y="179"/>
                    <w:rPr>
                      <w:color w:val="000000"/>
                      <w:sz w:val="20"/>
                      <w:szCs w:val="20"/>
                    </w:rPr>
                  </w:pPr>
                  <w:r>
                    <w:rPr>
                      <w:noProof/>
                      <w:color w:val="000000"/>
                      <w:sz w:val="20"/>
                      <w:szCs w:val="20"/>
                    </w:rPr>
                    <w:pict>
                      <v:shape id="AutoShape 32" o:spid="_x0000_s1028" type="#_x0000_t32" style="position:absolute;margin-left:11.4pt;margin-top:-.65pt;width:0;height:2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">
                        <v:stroke endarrow="block"/>
                      </v:shape>
                    </w:pict>
                  </w:r>
                </w:p>
              </w:tc>
              <w:tc>
                <w:tcPr>
                  <w:tcW w:w="4738" w:type="dxa"/>
                  <w:gridSpan w:val="16"/>
                  <w:vMerge w:val="restart"/>
                  <w:tcBorders>
                    <w:top w:val="nil"/>
                    <w:left w:val="nil"/>
                    <w:bottom w:val="nil"/>
                    <w:right w:val="nil"/>
                  </w:tcBorders>
                  <w:shd w:val="clear" w:color="auto" w:fill="auto"/>
                  <w:noWrap/>
                  <w:vAlign w:val="bottom"/>
                </w:tcPr>
                <w:p w:rsidR="00905DA8" w:rsidRPr="00E50DDF" w:rsidRDefault="00A75A16" w:rsidP="002F276E">
                  <w:pPr>
                    <w:framePr w:hSpace="180" w:wrap="around" w:vAnchor="text" w:hAnchor="margin" w:y="179"/>
                    <w:rPr>
                      <w:color w:val="000000"/>
                      <w:sz w:val="20"/>
                      <w:szCs w:val="20"/>
                    </w:rPr>
                  </w:pPr>
                  <w:r>
                    <w:rPr>
                      <w:noProof/>
                      <w:color w:val="000000"/>
                      <w:sz w:val="20"/>
                      <w:szCs w:val="20"/>
                    </w:rPr>
                    <w:pict>
                      <v:shape id="AutoShape 31" o:spid="_x0000_s1027" type="#_x0000_t32" style="position:absolute;margin-left:201.45pt;margin-top:-10.9pt;width:0;height: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">
                        <v:stroke endarrow="block"/>
                      </v:shape>
                    </w:pict>
                  </w:r>
                </w:p>
              </w:tc>
              <w:tc>
                <w:tcPr>
                  <w:tcW w:w="236" w:type="dxa"/>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20"/>
                      <w:szCs w:val="20"/>
                    </w:rPr>
                  </w:pPr>
                </w:p>
              </w:tc>
              <w:tc>
                <w:tcPr>
                  <w:tcW w:w="2994" w:type="dxa"/>
                  <w:gridSpan w:val="6"/>
                  <w:vMerge w:val="restart"/>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r>
            <w:tr w:rsidR="00905DA8" w:rsidRPr="00E50DDF" w:rsidTr="00D9198D">
              <w:trPr>
                <w:gridAfter w:val="3"/>
                <w:wAfter w:w="1059" w:type="dxa"/>
                <w:trHeight w:val="80"/>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666" w:type="dxa"/>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20"/>
                      <w:szCs w:val="20"/>
                    </w:rPr>
                  </w:pPr>
                </w:p>
              </w:tc>
              <w:tc>
                <w:tcPr>
                  <w:tcW w:w="4738" w:type="dxa"/>
                  <w:gridSpan w:val="16"/>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c>
                <w:tcPr>
                  <w:tcW w:w="236" w:type="dxa"/>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20"/>
                      <w:szCs w:val="20"/>
                    </w:rPr>
                  </w:pPr>
                </w:p>
              </w:tc>
              <w:tc>
                <w:tcPr>
                  <w:tcW w:w="2994" w:type="dxa"/>
                  <w:gridSpan w:val="6"/>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20"/>
                      <w:szCs w:val="20"/>
                    </w:rPr>
                  </w:pPr>
                </w:p>
              </w:tc>
            </w:tr>
            <w:tr w:rsidR="00905DA8" w:rsidRPr="00E50DDF" w:rsidTr="00D9198D">
              <w:trPr>
                <w:gridAfter w:val="8"/>
                <w:wAfter w:w="3750" w:type="dxa"/>
                <w:trHeight w:val="880"/>
              </w:trPr>
              <w:tc>
                <w:tcPr>
                  <w:tcW w:w="236" w:type="dxa"/>
                  <w:vMerge/>
                  <w:tcBorders>
                    <w:top w:val="nil"/>
                    <w:left w:val="nil"/>
                    <w:bottom w:val="nil"/>
                    <w:right w:val="nil"/>
                  </w:tcBorders>
                  <w:vAlign w:val="center"/>
                </w:tcPr>
                <w:p w:rsidR="00905DA8" w:rsidRPr="00E50DDF" w:rsidRDefault="00905DA8" w:rsidP="002F276E">
                  <w:pPr>
                    <w:framePr w:hSpace="180" w:wrap="around" w:vAnchor="text" w:hAnchor="margin" w:y="179"/>
                    <w:rPr>
                      <w:color w:val="000000"/>
                      <w:sz w:val="16"/>
                      <w:szCs w:val="16"/>
                    </w:rPr>
                  </w:pPr>
                </w:p>
              </w:tc>
              <w:tc>
                <w:tcPr>
                  <w:tcW w:w="2615" w:type="dxa"/>
                  <w:gridSpan w:val="5"/>
                  <w:tcBorders>
                    <w:top w:val="single" w:sz="8" w:space="0" w:color="auto"/>
                    <w:left w:val="single" w:sz="8" w:space="0" w:color="auto"/>
                    <w:bottom w:val="single" w:sz="8" w:space="0" w:color="000000"/>
                    <w:right w:val="single" w:sz="8" w:space="0" w:color="000000"/>
                  </w:tcBorders>
                  <w:shd w:val="clear" w:color="auto" w:fill="auto"/>
                  <w:vAlign w:val="bottom"/>
                </w:tcPr>
                <w:p w:rsidR="00905DA8" w:rsidRPr="00E50DDF" w:rsidRDefault="00905DA8" w:rsidP="002F276E">
                  <w:pPr>
                    <w:framePr w:hSpace="180" w:wrap="around" w:vAnchor="text" w:hAnchor="margin" w:y="179"/>
                    <w:jc w:val="center"/>
                    <w:rPr>
                      <w:color w:val="000000"/>
                      <w:sz w:val="20"/>
                      <w:szCs w:val="20"/>
                    </w:rPr>
                  </w:pPr>
                  <w:r w:rsidRPr="00E50DDF">
                    <w:rPr>
                      <w:color w:val="000000"/>
                      <w:sz w:val="20"/>
                      <w:szCs w:val="20"/>
                    </w:rPr>
                    <w:t>Передача материалов проверки в уполномоченные органы в целях привлечения к ответственности лиц,  допустивших нарушения, выявленные в результате проверки</w:t>
                  </w:r>
                </w:p>
              </w:tc>
              <w:tc>
                <w:tcPr>
                  <w:tcW w:w="1796" w:type="dxa"/>
                  <w:gridSpan w:val="6"/>
                  <w:tcBorders>
                    <w:top w:val="nil"/>
                    <w:left w:val="nil"/>
                    <w:bottom w:val="nil"/>
                    <w:right w:val="nil"/>
                  </w:tcBorders>
                  <w:shd w:val="clear" w:color="auto" w:fill="auto"/>
                  <w:noWrap/>
                  <w:vAlign w:val="bottom"/>
                </w:tcPr>
                <w:p w:rsidR="00905DA8" w:rsidRPr="00E50DDF" w:rsidRDefault="00905DA8" w:rsidP="002F276E">
                  <w:pPr>
                    <w:framePr w:hSpace="180" w:wrap="around" w:vAnchor="text" w:hAnchor="margin" w:y="179"/>
                    <w:rPr>
                      <w:color w:val="000000"/>
                      <w:sz w:val="20"/>
                      <w:szCs w:val="20"/>
                    </w:rPr>
                  </w:pPr>
                </w:p>
              </w:tc>
              <w:tc>
                <w:tcPr>
                  <w:tcW w:w="1532" w:type="dxa"/>
                  <w:gridSpan w:val="8"/>
                  <w:tcBorders>
                    <w:top w:val="single" w:sz="8" w:space="0" w:color="auto"/>
                    <w:left w:val="single" w:sz="8" w:space="0" w:color="auto"/>
                    <w:bottom w:val="single" w:sz="4" w:space="0" w:color="auto"/>
                    <w:right w:val="single" w:sz="8" w:space="0" w:color="000000"/>
                  </w:tcBorders>
                  <w:shd w:val="clear" w:color="auto" w:fill="auto"/>
                  <w:vAlign w:val="bottom"/>
                </w:tcPr>
                <w:p w:rsidR="00905DA8" w:rsidRPr="00E50DDF" w:rsidRDefault="00905DA8" w:rsidP="002F276E">
                  <w:pPr>
                    <w:framePr w:hSpace="180" w:wrap="around" w:vAnchor="text" w:hAnchor="margin" w:y="179"/>
                    <w:jc w:val="center"/>
                    <w:rPr>
                      <w:color w:val="000000"/>
                      <w:sz w:val="20"/>
                      <w:szCs w:val="20"/>
                    </w:rPr>
                  </w:pPr>
                  <w:r w:rsidRPr="00E50DDF">
                    <w:rPr>
                      <w:color w:val="000000"/>
                      <w:sz w:val="20"/>
                      <w:szCs w:val="20"/>
                    </w:rPr>
                    <w:t>Проверка исполнения предписания об устранении нарушений</w:t>
                  </w:r>
                </w:p>
              </w:tc>
            </w:tr>
          </w:tbl>
          <w:p w:rsidR="00905DA8" w:rsidRPr="00E50DDF" w:rsidRDefault="00905DA8" w:rsidP="00905DA8">
            <w:pPr>
              <w:widowControl w:val="0"/>
              <w:autoSpaceDE w:val="0"/>
              <w:autoSpaceDN w:val="0"/>
              <w:adjustRightInd w:val="0"/>
              <w:jc w:val="center"/>
              <w:rPr>
                <w:b/>
              </w:rPr>
            </w:pPr>
          </w:p>
          <w:p w:rsidR="00905DA8" w:rsidRPr="00E50DDF" w:rsidRDefault="00905DA8" w:rsidP="00905DA8">
            <w:pPr>
              <w:widowControl w:val="0"/>
              <w:autoSpaceDE w:val="0"/>
              <w:autoSpaceDN w:val="0"/>
              <w:adjustRightInd w:val="0"/>
              <w:jc w:val="center"/>
              <w:rPr>
                <w:b/>
              </w:rPr>
            </w:pPr>
          </w:p>
          <w:p w:rsidR="00905DA8" w:rsidRPr="00E50DDF" w:rsidRDefault="00905DA8" w:rsidP="00905DA8">
            <w:pPr>
              <w:tabs>
                <w:tab w:val="left" w:pos="851"/>
                <w:tab w:val="left" w:pos="1418"/>
                <w:tab w:val="left" w:pos="1560"/>
              </w:tabs>
              <w:autoSpaceDE w:val="0"/>
              <w:autoSpaceDN w:val="0"/>
              <w:adjustRightInd w:val="0"/>
              <w:ind w:firstLine="567"/>
              <w:jc w:val="center"/>
              <w:outlineLvl w:val="1"/>
              <w:rPr>
                <w:color w:val="FF0000"/>
              </w:rPr>
            </w:pPr>
          </w:p>
          <w:p w:rsidR="00905DA8" w:rsidRPr="00FF76BA" w:rsidRDefault="00905DA8" w:rsidP="00905DA8">
            <w:pPr>
              <w:autoSpaceDE w:val="0"/>
              <w:autoSpaceDN w:val="0"/>
              <w:adjustRightInd w:val="0"/>
              <w:ind w:left="5704"/>
              <w:jc w:val="both"/>
              <w:outlineLvl w:val="1"/>
              <w:rPr>
                <w:color w:val="FF0000"/>
              </w:rPr>
            </w:pPr>
          </w:p>
        </w:tc>
      </w:tr>
    </w:tbl>
    <w:p w:rsidR="00CE5425" w:rsidRDefault="00CE5425" w:rsidP="00B3721E">
      <w:pPr>
        <w:ind w:firstLine="567"/>
      </w:pPr>
    </w:p>
    <w:p w:rsidR="00CE5425" w:rsidRDefault="00CE5425" w:rsidP="00B3721E">
      <w:pPr>
        <w:ind w:firstLine="567"/>
      </w:pPr>
    </w:p>
    <w:p w:rsidR="00CE5425" w:rsidRDefault="00CE5425" w:rsidP="00B3721E">
      <w:pPr>
        <w:ind w:firstLine="567"/>
      </w:pPr>
    </w:p>
    <w:p w:rsidR="00CE5425" w:rsidRDefault="00CE5425" w:rsidP="00B3721E">
      <w:pPr>
        <w:ind w:firstLine="567"/>
      </w:pPr>
    </w:p>
    <w:p w:rsidR="00CE5425" w:rsidRDefault="00CE5425" w:rsidP="00B3721E">
      <w:pPr>
        <w:ind w:firstLine="567"/>
      </w:pPr>
    </w:p>
    <w:bookmarkEnd w:id="16"/>
    <w:p w:rsidR="008E7162" w:rsidRPr="00FF76BA" w:rsidRDefault="008E7162" w:rsidP="00B76D04">
      <w:pPr>
        <w:tabs>
          <w:tab w:val="left" w:pos="1418"/>
          <w:tab w:val="left" w:pos="1560"/>
        </w:tabs>
        <w:autoSpaceDE w:val="0"/>
        <w:autoSpaceDN w:val="0"/>
        <w:adjustRightInd w:val="0"/>
        <w:outlineLvl w:val="1"/>
        <w:rPr>
          <w:color w:val="FF0000"/>
          <w:sz w:val="28"/>
          <w:szCs w:val="28"/>
        </w:rPr>
        <w:sectPr w:rsidR="008E7162" w:rsidRPr="00FF76BA" w:rsidSect="001E6E37">
          <w:pgSz w:w="11906" w:h="16838" w:code="9"/>
          <w:pgMar w:top="567" w:right="926" w:bottom="851" w:left="1440" w:header="720" w:footer="720" w:gutter="0"/>
          <w:cols w:space="720"/>
          <w:docGrid w:linePitch="326"/>
        </w:sectPr>
      </w:pPr>
    </w:p>
    <w:p w:rsidR="008E7162" w:rsidRPr="00827305" w:rsidRDefault="008E7162" w:rsidP="00827305">
      <w:pPr>
        <w:rPr>
          <w:sz w:val="28"/>
          <w:szCs w:val="28"/>
        </w:rPr>
      </w:pPr>
    </w:p>
    <w:sectPr w:rsidR="008E7162" w:rsidRPr="00827305" w:rsidSect="005F45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61A02"/>
    <w:multiLevelType w:val="hybridMultilevel"/>
    <w:tmpl w:val="ECA29D02"/>
    <w:lvl w:ilvl="0" w:tplc="878C8C38">
      <w:start w:val="1"/>
      <w:numFmt w:val="decimal"/>
      <w:lvlText w:val="%1."/>
      <w:lvlJc w:val="left"/>
      <w:pPr>
        <w:ind w:left="1542" w:hanging="9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F2664D1"/>
    <w:multiLevelType w:val="hybridMultilevel"/>
    <w:tmpl w:val="24FC2EC6"/>
    <w:lvl w:ilvl="0" w:tplc="6FA44366">
      <w:start w:val="1"/>
      <w:numFmt w:val="decimal"/>
      <w:lvlText w:val="%1."/>
      <w:lvlJc w:val="left"/>
      <w:pPr>
        <w:ind w:left="1512" w:hanging="94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58A5358"/>
    <w:multiLevelType w:val="hybridMultilevel"/>
    <w:tmpl w:val="9E42BDF6"/>
    <w:lvl w:ilvl="0" w:tplc="0419000F">
      <w:start w:val="1"/>
      <w:numFmt w:val="decimal"/>
      <w:lvlText w:val="%1."/>
      <w:lvlJc w:val="left"/>
      <w:pPr>
        <w:ind w:left="1542" w:hanging="9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5D77318"/>
    <w:multiLevelType w:val="hybridMultilevel"/>
    <w:tmpl w:val="697A0ACC"/>
    <w:lvl w:ilvl="0" w:tplc="DA9E9026">
      <w:start w:val="22"/>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5947F31"/>
    <w:multiLevelType w:val="hybridMultilevel"/>
    <w:tmpl w:val="D518A5A2"/>
    <w:lvl w:ilvl="0" w:tplc="FFF05E16">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4C24561C"/>
    <w:multiLevelType w:val="hybridMultilevel"/>
    <w:tmpl w:val="165C293E"/>
    <w:lvl w:ilvl="0" w:tplc="F09E63F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6DC55D1D"/>
    <w:multiLevelType w:val="hybridMultilevel"/>
    <w:tmpl w:val="D53015A6"/>
    <w:lvl w:ilvl="0" w:tplc="F12CCB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E45290B"/>
    <w:multiLevelType w:val="hybridMultilevel"/>
    <w:tmpl w:val="707810D8"/>
    <w:lvl w:ilvl="0" w:tplc="4C78FD6A">
      <w:start w:val="1"/>
      <w:numFmt w:val="decimal"/>
      <w:lvlText w:val="%1."/>
      <w:lvlJc w:val="left"/>
      <w:pPr>
        <w:ind w:left="846" w:hanging="420"/>
      </w:pPr>
      <w:rPr>
        <w:rFonts w:hint="default"/>
      </w:rPr>
    </w:lvl>
    <w:lvl w:ilvl="1" w:tplc="04190019" w:tentative="1">
      <w:start w:val="1"/>
      <w:numFmt w:val="lowerLetter"/>
      <w:lvlText w:val="%2."/>
      <w:lvlJc w:val="left"/>
      <w:pPr>
        <w:ind w:left="1643" w:hanging="360"/>
      </w:pPr>
    </w:lvl>
    <w:lvl w:ilvl="2" w:tplc="0419001B" w:tentative="1">
      <w:start w:val="1"/>
      <w:numFmt w:val="lowerRoman"/>
      <w:lvlText w:val="%3."/>
      <w:lvlJc w:val="right"/>
      <w:pPr>
        <w:ind w:left="2363" w:hanging="180"/>
      </w:pPr>
    </w:lvl>
    <w:lvl w:ilvl="3" w:tplc="0419000F" w:tentative="1">
      <w:start w:val="1"/>
      <w:numFmt w:val="decimal"/>
      <w:lvlText w:val="%4."/>
      <w:lvlJc w:val="left"/>
      <w:pPr>
        <w:ind w:left="3083" w:hanging="360"/>
      </w:pPr>
    </w:lvl>
    <w:lvl w:ilvl="4" w:tplc="04190019" w:tentative="1">
      <w:start w:val="1"/>
      <w:numFmt w:val="lowerLetter"/>
      <w:lvlText w:val="%5."/>
      <w:lvlJc w:val="left"/>
      <w:pPr>
        <w:ind w:left="3803" w:hanging="360"/>
      </w:pPr>
    </w:lvl>
    <w:lvl w:ilvl="5" w:tplc="0419001B" w:tentative="1">
      <w:start w:val="1"/>
      <w:numFmt w:val="lowerRoman"/>
      <w:lvlText w:val="%6."/>
      <w:lvlJc w:val="right"/>
      <w:pPr>
        <w:ind w:left="4523" w:hanging="180"/>
      </w:pPr>
    </w:lvl>
    <w:lvl w:ilvl="6" w:tplc="0419000F" w:tentative="1">
      <w:start w:val="1"/>
      <w:numFmt w:val="decimal"/>
      <w:lvlText w:val="%7."/>
      <w:lvlJc w:val="left"/>
      <w:pPr>
        <w:ind w:left="5243" w:hanging="360"/>
      </w:pPr>
    </w:lvl>
    <w:lvl w:ilvl="7" w:tplc="04190019" w:tentative="1">
      <w:start w:val="1"/>
      <w:numFmt w:val="lowerLetter"/>
      <w:lvlText w:val="%8."/>
      <w:lvlJc w:val="left"/>
      <w:pPr>
        <w:ind w:left="5963" w:hanging="360"/>
      </w:pPr>
    </w:lvl>
    <w:lvl w:ilvl="8" w:tplc="0419001B" w:tentative="1">
      <w:start w:val="1"/>
      <w:numFmt w:val="lowerRoman"/>
      <w:lvlText w:val="%9."/>
      <w:lvlJc w:val="right"/>
      <w:pPr>
        <w:ind w:left="6683" w:hanging="180"/>
      </w:pPr>
    </w:lvl>
  </w:abstractNum>
  <w:abstractNum w:abstractNumId="8">
    <w:nsid w:val="6FBA711B"/>
    <w:multiLevelType w:val="hybridMultilevel"/>
    <w:tmpl w:val="FB547816"/>
    <w:lvl w:ilvl="0" w:tplc="BEEE4C56">
      <w:start w:val="2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3"/>
  </w:num>
  <w:num w:numId="3">
    <w:abstractNumId w:val="6"/>
  </w:num>
  <w:num w:numId="4">
    <w:abstractNumId w:val="1"/>
  </w:num>
  <w:num w:numId="5">
    <w:abstractNumId w:val="5"/>
  </w:num>
  <w:num w:numId="6">
    <w:abstractNumId w:val="4"/>
  </w:num>
  <w:num w:numId="7">
    <w:abstractNumId w:val="8"/>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attachedTemplate r:id="rId1"/>
  <w:defaultTabStop w:val="708"/>
  <w:characterSpacingControl w:val="doNotCompress"/>
  <w:compat/>
  <w:rsids>
    <w:rsidRoot w:val="0062075D"/>
    <w:rsid w:val="0003369D"/>
    <w:rsid w:val="00057A98"/>
    <w:rsid w:val="00067412"/>
    <w:rsid w:val="00076E9C"/>
    <w:rsid w:val="0008391B"/>
    <w:rsid w:val="00110F2F"/>
    <w:rsid w:val="001648F0"/>
    <w:rsid w:val="001B2030"/>
    <w:rsid w:val="001B503B"/>
    <w:rsid w:val="001E6E37"/>
    <w:rsid w:val="00240632"/>
    <w:rsid w:val="0024798F"/>
    <w:rsid w:val="002A02B6"/>
    <w:rsid w:val="002B00D1"/>
    <w:rsid w:val="002F276E"/>
    <w:rsid w:val="00320A42"/>
    <w:rsid w:val="00343DCD"/>
    <w:rsid w:val="0035675D"/>
    <w:rsid w:val="00356E25"/>
    <w:rsid w:val="00367560"/>
    <w:rsid w:val="00372F6C"/>
    <w:rsid w:val="003764CE"/>
    <w:rsid w:val="003813E7"/>
    <w:rsid w:val="003D36CC"/>
    <w:rsid w:val="004176E9"/>
    <w:rsid w:val="004300C6"/>
    <w:rsid w:val="00444376"/>
    <w:rsid w:val="00492688"/>
    <w:rsid w:val="004F6D59"/>
    <w:rsid w:val="0050272F"/>
    <w:rsid w:val="0051013B"/>
    <w:rsid w:val="00512909"/>
    <w:rsid w:val="005458ED"/>
    <w:rsid w:val="00571E79"/>
    <w:rsid w:val="00577AC4"/>
    <w:rsid w:val="00583DA3"/>
    <w:rsid w:val="005D232F"/>
    <w:rsid w:val="005D2A4F"/>
    <w:rsid w:val="005F45BB"/>
    <w:rsid w:val="0062075D"/>
    <w:rsid w:val="00630B40"/>
    <w:rsid w:val="00635AAC"/>
    <w:rsid w:val="0064609D"/>
    <w:rsid w:val="0066384F"/>
    <w:rsid w:val="006A1BCE"/>
    <w:rsid w:val="006B3BC7"/>
    <w:rsid w:val="006E34D0"/>
    <w:rsid w:val="006F5B47"/>
    <w:rsid w:val="00723735"/>
    <w:rsid w:val="0073194F"/>
    <w:rsid w:val="007453A6"/>
    <w:rsid w:val="00766789"/>
    <w:rsid w:val="007711CD"/>
    <w:rsid w:val="00787076"/>
    <w:rsid w:val="007A5A61"/>
    <w:rsid w:val="007D1DCF"/>
    <w:rsid w:val="007E047D"/>
    <w:rsid w:val="008154BC"/>
    <w:rsid w:val="00827305"/>
    <w:rsid w:val="00853A59"/>
    <w:rsid w:val="00856756"/>
    <w:rsid w:val="00856886"/>
    <w:rsid w:val="00867BA0"/>
    <w:rsid w:val="008A4C3C"/>
    <w:rsid w:val="008A6A5E"/>
    <w:rsid w:val="008C387E"/>
    <w:rsid w:val="008E429B"/>
    <w:rsid w:val="008E7162"/>
    <w:rsid w:val="0090467B"/>
    <w:rsid w:val="00905DA8"/>
    <w:rsid w:val="00946248"/>
    <w:rsid w:val="00946B02"/>
    <w:rsid w:val="00963D38"/>
    <w:rsid w:val="009836C5"/>
    <w:rsid w:val="009E0880"/>
    <w:rsid w:val="00A24F29"/>
    <w:rsid w:val="00A30D18"/>
    <w:rsid w:val="00A32136"/>
    <w:rsid w:val="00A624D5"/>
    <w:rsid w:val="00A6393F"/>
    <w:rsid w:val="00A75A16"/>
    <w:rsid w:val="00AA7E5C"/>
    <w:rsid w:val="00AB1D0C"/>
    <w:rsid w:val="00AC2E0D"/>
    <w:rsid w:val="00AC6EC9"/>
    <w:rsid w:val="00B12AD6"/>
    <w:rsid w:val="00B15E0D"/>
    <w:rsid w:val="00B15F52"/>
    <w:rsid w:val="00B3721E"/>
    <w:rsid w:val="00B76D04"/>
    <w:rsid w:val="00B95162"/>
    <w:rsid w:val="00BB0AAA"/>
    <w:rsid w:val="00BB37D5"/>
    <w:rsid w:val="00BB5483"/>
    <w:rsid w:val="00BF27EB"/>
    <w:rsid w:val="00C10505"/>
    <w:rsid w:val="00C3377E"/>
    <w:rsid w:val="00C501C2"/>
    <w:rsid w:val="00C550AD"/>
    <w:rsid w:val="00C84ADA"/>
    <w:rsid w:val="00CE5425"/>
    <w:rsid w:val="00CF3FE7"/>
    <w:rsid w:val="00CF6055"/>
    <w:rsid w:val="00D06E6E"/>
    <w:rsid w:val="00D25307"/>
    <w:rsid w:val="00D62FA7"/>
    <w:rsid w:val="00D64B13"/>
    <w:rsid w:val="00D9198D"/>
    <w:rsid w:val="00DB4B09"/>
    <w:rsid w:val="00DD2583"/>
    <w:rsid w:val="00E13B10"/>
    <w:rsid w:val="00E16176"/>
    <w:rsid w:val="00E21F7D"/>
    <w:rsid w:val="00E343B5"/>
    <w:rsid w:val="00E50DDF"/>
    <w:rsid w:val="00E57908"/>
    <w:rsid w:val="00E61EE8"/>
    <w:rsid w:val="00E62BC2"/>
    <w:rsid w:val="00E66009"/>
    <w:rsid w:val="00E95BF1"/>
    <w:rsid w:val="00EA2040"/>
    <w:rsid w:val="00EC2913"/>
    <w:rsid w:val="00EC68BF"/>
    <w:rsid w:val="00EC79C3"/>
    <w:rsid w:val="00ED5215"/>
    <w:rsid w:val="00EF7059"/>
    <w:rsid w:val="00F347B9"/>
    <w:rsid w:val="00F41F81"/>
    <w:rsid w:val="00F742CC"/>
    <w:rsid w:val="00F95297"/>
    <w:rsid w:val="00F9632C"/>
    <w:rsid w:val="00FB560E"/>
    <w:rsid w:val="00FB6F37"/>
    <w:rsid w:val="00FE17BA"/>
    <w:rsid w:val="00FE66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rules v:ext="edit">
        <o:r id="V:Rule21" type="connector" idref="#AutoShape 15"/>
        <o:r id="V:Rule22" type="connector" idref="#AutoShape 17"/>
        <o:r id="V:Rule23" type="connector" idref="#AutoShape 16"/>
        <o:r id="V:Rule24" type="connector" idref="#AutoShape 22"/>
        <o:r id="V:Rule25" type="connector" idref="#AutoShape 30"/>
        <o:r id="V:Rule26" type="connector" idref="#AutoShape 20"/>
        <o:r id="V:Rule27" type="connector" idref="#AutoShape 32"/>
        <o:r id="V:Rule28" type="connector" idref="#AutoShape 18"/>
        <o:r id="V:Rule29" type="connector" idref="#AutoShape 19"/>
        <o:r id="V:Rule30" type="connector" idref="#AutoShape 24"/>
        <o:r id="V:Rule31" type="connector" idref="#AutoShape 31"/>
        <o:r id="V:Rule32" type="connector" idref="#AutoShape 25"/>
        <o:r id="V:Rule33" type="connector" idref="#AutoShape 27"/>
        <o:r id="V:Rule34" type="connector" idref="#AutoShape 26"/>
        <o:r id="V:Rule35" type="connector" idref="#AutoShape 29"/>
        <o:r id="V:Rule36" type="connector" idref="#AutoShape 21"/>
        <o:r id="V:Rule37" type="connector" idref="#AutoShape 28"/>
        <o:r id="V:Rule38" type="connector" idref="#AutoShape 23"/>
        <o:r id="V:Rule39" type="connector" idref="#AutoShape 34"/>
        <o:r id="V:Rule40" type="connector" idref="#AutoShape 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505"/>
    <w:rPr>
      <w:rFonts w:ascii="Times New Roman" w:eastAsia="Times New Roman" w:hAnsi="Times New Roman"/>
      <w:sz w:val="24"/>
      <w:szCs w:val="24"/>
    </w:rPr>
  </w:style>
  <w:style w:type="paragraph" w:styleId="1">
    <w:name w:val="heading 1"/>
    <w:basedOn w:val="a"/>
    <w:next w:val="a"/>
    <w:qFormat/>
    <w:rsid w:val="00A24F29"/>
    <w:pPr>
      <w:keepNext/>
      <w:jc w:val="center"/>
      <w:outlineLvl w:val="0"/>
    </w:pPr>
    <w:rPr>
      <w:b/>
      <w:sz w:val="36"/>
      <w:szCs w:val="20"/>
    </w:rPr>
  </w:style>
  <w:style w:type="paragraph" w:styleId="2">
    <w:name w:val="heading 2"/>
    <w:basedOn w:val="a"/>
    <w:next w:val="a"/>
    <w:link w:val="20"/>
    <w:uiPriority w:val="9"/>
    <w:qFormat/>
    <w:rsid w:val="00C550AD"/>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E7162"/>
    <w:rPr>
      <w:rFonts w:ascii="Verdana" w:hAnsi="Verdana" w:hint="default"/>
      <w:b/>
      <w:bCs/>
      <w:color w:val="603913"/>
      <w:sz w:val="17"/>
      <w:szCs w:val="17"/>
      <w:u w:val="single"/>
    </w:rPr>
  </w:style>
  <w:style w:type="paragraph" w:styleId="a4">
    <w:name w:val="Normal (Web)"/>
    <w:basedOn w:val="a"/>
    <w:rsid w:val="008E7162"/>
    <w:pPr>
      <w:spacing w:before="100"/>
      <w:ind w:firstLine="284"/>
    </w:pPr>
    <w:rPr>
      <w:rFonts w:ascii="Verdana" w:hAnsi="Verdana"/>
      <w:color w:val="000000"/>
    </w:rPr>
  </w:style>
  <w:style w:type="paragraph" w:styleId="a5">
    <w:name w:val="Body Text"/>
    <w:basedOn w:val="a"/>
    <w:link w:val="a6"/>
    <w:rsid w:val="008E7162"/>
    <w:rPr>
      <w:sz w:val="28"/>
      <w:szCs w:val="20"/>
    </w:rPr>
  </w:style>
  <w:style w:type="character" w:customStyle="1" w:styleId="a6">
    <w:name w:val="Основной текст Знак"/>
    <w:link w:val="a5"/>
    <w:rsid w:val="008E7162"/>
    <w:rPr>
      <w:rFonts w:ascii="Times New Roman" w:eastAsia="Times New Roman" w:hAnsi="Times New Roman" w:cs="Times New Roman"/>
      <w:sz w:val="28"/>
      <w:szCs w:val="20"/>
      <w:lang w:eastAsia="ru-RU"/>
    </w:rPr>
  </w:style>
  <w:style w:type="paragraph" w:styleId="3">
    <w:name w:val="Body Text Indent 3"/>
    <w:basedOn w:val="a"/>
    <w:link w:val="30"/>
    <w:rsid w:val="008E7162"/>
    <w:pPr>
      <w:spacing w:after="120"/>
      <w:ind w:left="283"/>
    </w:pPr>
    <w:rPr>
      <w:sz w:val="16"/>
      <w:szCs w:val="16"/>
    </w:rPr>
  </w:style>
  <w:style w:type="character" w:customStyle="1" w:styleId="30">
    <w:name w:val="Основной текст с отступом 3 Знак"/>
    <w:link w:val="3"/>
    <w:rsid w:val="008E7162"/>
    <w:rPr>
      <w:rFonts w:ascii="Times New Roman" w:eastAsia="Times New Roman" w:hAnsi="Times New Roman" w:cs="Times New Roman"/>
      <w:sz w:val="16"/>
      <w:szCs w:val="16"/>
      <w:lang w:eastAsia="ru-RU"/>
    </w:rPr>
  </w:style>
  <w:style w:type="paragraph" w:styleId="a7">
    <w:name w:val="List Paragraph"/>
    <w:basedOn w:val="a"/>
    <w:qFormat/>
    <w:rsid w:val="008E7162"/>
    <w:pPr>
      <w:spacing w:after="200" w:line="276" w:lineRule="auto"/>
      <w:ind w:left="720"/>
      <w:contextualSpacing/>
    </w:pPr>
    <w:rPr>
      <w:rFonts w:ascii="Calibri" w:eastAsia="Calibri" w:hAnsi="Calibri"/>
      <w:sz w:val="22"/>
      <w:szCs w:val="22"/>
      <w:lang w:eastAsia="en-US"/>
    </w:rPr>
  </w:style>
  <w:style w:type="paragraph" w:styleId="a8">
    <w:name w:val="No Spacing"/>
    <w:qFormat/>
    <w:rsid w:val="008E7162"/>
    <w:rPr>
      <w:sz w:val="22"/>
      <w:szCs w:val="22"/>
      <w:lang w:eastAsia="en-US"/>
    </w:rPr>
  </w:style>
  <w:style w:type="character" w:customStyle="1" w:styleId="20">
    <w:name w:val="Заголовок 2 Знак"/>
    <w:link w:val="2"/>
    <w:uiPriority w:val="9"/>
    <w:semiHidden/>
    <w:rsid w:val="00C550AD"/>
    <w:rPr>
      <w:rFonts w:ascii="Cambria" w:eastAsia="Times New Roman" w:hAnsi="Cambria" w:cs="Times New Roman"/>
      <w:b/>
      <w:bCs/>
      <w:i/>
      <w:iCs/>
      <w:sz w:val="28"/>
      <w:szCs w:val="28"/>
    </w:rPr>
  </w:style>
  <w:style w:type="paragraph" w:styleId="a9">
    <w:name w:val="Balloon Text"/>
    <w:basedOn w:val="a"/>
    <w:link w:val="aa"/>
    <w:uiPriority w:val="99"/>
    <w:semiHidden/>
    <w:unhideWhenUsed/>
    <w:rsid w:val="0090467B"/>
    <w:rPr>
      <w:rFonts w:ascii="Tahoma" w:hAnsi="Tahoma"/>
      <w:sz w:val="16"/>
      <w:szCs w:val="16"/>
    </w:rPr>
  </w:style>
  <w:style w:type="character" w:customStyle="1" w:styleId="aa">
    <w:name w:val="Текст выноски Знак"/>
    <w:link w:val="a9"/>
    <w:uiPriority w:val="99"/>
    <w:semiHidden/>
    <w:rsid w:val="0090467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505"/>
    <w:rPr>
      <w:rFonts w:ascii="Times New Roman" w:eastAsia="Times New Roman" w:hAnsi="Times New Roman"/>
      <w:sz w:val="24"/>
      <w:szCs w:val="24"/>
    </w:rPr>
  </w:style>
  <w:style w:type="paragraph" w:styleId="1">
    <w:name w:val="heading 1"/>
    <w:basedOn w:val="a"/>
    <w:next w:val="a"/>
    <w:qFormat/>
    <w:rsid w:val="00A24F29"/>
    <w:pPr>
      <w:keepNext/>
      <w:jc w:val="center"/>
      <w:outlineLvl w:val="0"/>
    </w:pPr>
    <w:rPr>
      <w:b/>
      <w:sz w:val="36"/>
      <w:szCs w:val="20"/>
    </w:rPr>
  </w:style>
  <w:style w:type="paragraph" w:styleId="2">
    <w:name w:val="heading 2"/>
    <w:basedOn w:val="a"/>
    <w:next w:val="a"/>
    <w:link w:val="20"/>
    <w:uiPriority w:val="9"/>
    <w:qFormat/>
    <w:rsid w:val="00C550AD"/>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E7162"/>
    <w:rPr>
      <w:rFonts w:ascii="Verdana" w:hAnsi="Verdana" w:hint="default"/>
      <w:b/>
      <w:bCs/>
      <w:color w:val="603913"/>
      <w:sz w:val="17"/>
      <w:szCs w:val="17"/>
      <w:u w:val="single"/>
    </w:rPr>
  </w:style>
  <w:style w:type="paragraph" w:styleId="a4">
    <w:name w:val="Normal (Web)"/>
    <w:basedOn w:val="a"/>
    <w:rsid w:val="008E7162"/>
    <w:pPr>
      <w:spacing w:before="100"/>
      <w:ind w:firstLine="284"/>
    </w:pPr>
    <w:rPr>
      <w:rFonts w:ascii="Verdana" w:hAnsi="Verdana"/>
      <w:color w:val="000000"/>
    </w:rPr>
  </w:style>
  <w:style w:type="paragraph" w:styleId="a5">
    <w:name w:val="Body Text"/>
    <w:basedOn w:val="a"/>
    <w:link w:val="a6"/>
    <w:rsid w:val="008E7162"/>
    <w:rPr>
      <w:sz w:val="28"/>
      <w:szCs w:val="20"/>
      <w:lang w:val="x-none"/>
    </w:rPr>
  </w:style>
  <w:style w:type="character" w:customStyle="1" w:styleId="a6">
    <w:name w:val="Основной текст Знак"/>
    <w:link w:val="a5"/>
    <w:rsid w:val="008E7162"/>
    <w:rPr>
      <w:rFonts w:ascii="Times New Roman" w:eastAsia="Times New Roman" w:hAnsi="Times New Roman" w:cs="Times New Roman"/>
      <w:sz w:val="28"/>
      <w:szCs w:val="20"/>
      <w:lang w:eastAsia="ru-RU"/>
    </w:rPr>
  </w:style>
  <w:style w:type="paragraph" w:styleId="3">
    <w:name w:val="Body Text Indent 3"/>
    <w:basedOn w:val="a"/>
    <w:link w:val="30"/>
    <w:rsid w:val="008E7162"/>
    <w:pPr>
      <w:spacing w:after="120"/>
      <w:ind w:left="283"/>
    </w:pPr>
    <w:rPr>
      <w:sz w:val="16"/>
      <w:szCs w:val="16"/>
      <w:lang w:val="x-none"/>
    </w:rPr>
  </w:style>
  <w:style w:type="character" w:customStyle="1" w:styleId="30">
    <w:name w:val="Основной текст с отступом 3 Знак"/>
    <w:link w:val="3"/>
    <w:rsid w:val="008E7162"/>
    <w:rPr>
      <w:rFonts w:ascii="Times New Roman" w:eastAsia="Times New Roman" w:hAnsi="Times New Roman" w:cs="Times New Roman"/>
      <w:sz w:val="16"/>
      <w:szCs w:val="16"/>
      <w:lang w:eastAsia="ru-RU"/>
    </w:rPr>
  </w:style>
  <w:style w:type="paragraph" w:styleId="a7">
    <w:name w:val="List Paragraph"/>
    <w:basedOn w:val="a"/>
    <w:qFormat/>
    <w:rsid w:val="008E7162"/>
    <w:pPr>
      <w:spacing w:after="200" w:line="276" w:lineRule="auto"/>
      <w:ind w:left="720"/>
      <w:contextualSpacing/>
    </w:pPr>
    <w:rPr>
      <w:rFonts w:ascii="Calibri" w:eastAsia="Calibri" w:hAnsi="Calibri"/>
      <w:sz w:val="22"/>
      <w:szCs w:val="22"/>
      <w:lang w:eastAsia="en-US"/>
    </w:rPr>
  </w:style>
  <w:style w:type="paragraph" w:styleId="a8">
    <w:name w:val="No Spacing"/>
    <w:qFormat/>
    <w:rsid w:val="008E7162"/>
    <w:rPr>
      <w:sz w:val="22"/>
      <w:szCs w:val="22"/>
      <w:lang w:eastAsia="en-US"/>
    </w:rPr>
  </w:style>
  <w:style w:type="character" w:customStyle="1" w:styleId="20">
    <w:name w:val="Заголовок 2 Знак"/>
    <w:link w:val="2"/>
    <w:uiPriority w:val="9"/>
    <w:semiHidden/>
    <w:rsid w:val="00C550AD"/>
    <w:rPr>
      <w:rFonts w:ascii="Cambria" w:eastAsia="Times New Roman" w:hAnsi="Cambria" w:cs="Times New Roman"/>
      <w:b/>
      <w:bCs/>
      <w:i/>
      <w:iCs/>
      <w:sz w:val="28"/>
      <w:szCs w:val="28"/>
    </w:rPr>
  </w:style>
  <w:style w:type="paragraph" w:styleId="a9">
    <w:name w:val="Balloon Text"/>
    <w:basedOn w:val="a"/>
    <w:link w:val="aa"/>
    <w:uiPriority w:val="99"/>
    <w:semiHidden/>
    <w:unhideWhenUsed/>
    <w:rsid w:val="0090467B"/>
    <w:rPr>
      <w:rFonts w:ascii="Tahoma" w:hAnsi="Tahoma"/>
      <w:sz w:val="16"/>
      <w:szCs w:val="16"/>
      <w:lang w:val="x-none" w:eastAsia="x-none"/>
    </w:rPr>
  </w:style>
  <w:style w:type="character" w:customStyle="1" w:styleId="aa">
    <w:name w:val="Текст выноски Знак"/>
    <w:link w:val="a9"/>
    <w:uiPriority w:val="99"/>
    <w:semiHidden/>
    <w:rsid w:val="0090467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075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0E67DEB755152D7AE0C3C03C4973B10197B64FBCC39F102D773BBC2EQFh6I" TargetMode="External"/><Relationship Id="rId13" Type="http://schemas.openxmlformats.org/officeDocument/2006/relationships/hyperlink" Target="http://www.consultant.ru/document/cons_doc_LAW_83079/27650359c98f25ee0dd36771b5c50565552b6eb3/" TargetMode="External"/><Relationship Id="rId18" Type="http://schemas.openxmlformats.org/officeDocument/2006/relationships/hyperlink" Target="http://www.consultant.ru/document/cons_doc_LAW_212712/" TargetMode="External"/><Relationship Id="rId26" Type="http://schemas.openxmlformats.org/officeDocument/2006/relationships/hyperlink" Target="http://www.consultant.ru/document/cons_doc_LAW_83079/" TargetMode="External"/><Relationship Id="rId3" Type="http://schemas.openxmlformats.org/officeDocument/2006/relationships/styles" Target="styles.xml"/><Relationship Id="rId21" Type="http://schemas.openxmlformats.org/officeDocument/2006/relationships/hyperlink" Target="http://www.consultant.ru/document/cons_doc_LAW_83079/bc88050cd83f70448d14de144ce9c59d8f5c5c19/" TargetMode="External"/><Relationship Id="rId34" Type="http://schemas.microsoft.com/office/2007/relationships/stylesWithEffects" Target="stylesWithEffects.xml"/><Relationship Id="rId7" Type="http://schemas.openxmlformats.org/officeDocument/2006/relationships/hyperlink" Target="http://www.consultant.ru/document/cons_doc_LAW_83079/27650359c98f25ee0dd36771b5c50565552b6eb3/" TargetMode="External"/><Relationship Id="rId12" Type="http://schemas.openxmlformats.org/officeDocument/2006/relationships/hyperlink" Target="http://www.consultant.ru/document/cons_doc_LAW_83079/27650359c98f25ee0dd36771b5c50565552b6eb3/" TargetMode="External"/><Relationship Id="rId17" Type="http://schemas.openxmlformats.org/officeDocument/2006/relationships/hyperlink" Target="http://www.consultant.ru/document/cons_doc_LAW_83079/" TargetMode="External"/><Relationship Id="rId25" Type="http://schemas.openxmlformats.org/officeDocument/2006/relationships/hyperlink" Target="http://www.consultant.ru/document/cons_doc_LAW_83079/27650359c98f25ee0dd36771b5c50565552b6eb3/"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nsultant.ru/document/cons_doc_LAW_83079/64ee837596f2413f96585bba71e8ff64727fb2b2/" TargetMode="External"/><Relationship Id="rId20" Type="http://schemas.openxmlformats.org/officeDocument/2006/relationships/hyperlink" Target="http://www.consultant.ru/document/cons_doc_LAW_83079/" TargetMode="External"/><Relationship Id="rId29" Type="http://schemas.openxmlformats.org/officeDocument/2006/relationships/hyperlink" Target="http://www.consultant.ru/document/cons_doc_LAW_83079/"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consultant.ru/document/cons_doc_LAW_83079/27650359c98f25ee0dd36771b5c50565552b6eb3/" TargetMode="External"/><Relationship Id="rId24" Type="http://schemas.openxmlformats.org/officeDocument/2006/relationships/hyperlink" Target="http://www.consultant.ru/document/cons_doc_LAW_83079/"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nsultant.ru/document/cons_doc_LAW_83079/64ee837596f2413f96585bba71e8ff64727fb2b2/" TargetMode="External"/><Relationship Id="rId23" Type="http://schemas.openxmlformats.org/officeDocument/2006/relationships/hyperlink" Target="http://www.consultant.ru/document/cons_doc_LAW_83079/bc88050cd83f70448d14de144ce9c59d8f5c5c19/" TargetMode="External"/><Relationship Id="rId28" Type="http://schemas.openxmlformats.org/officeDocument/2006/relationships/hyperlink" Target="http://www.consultant.ru/document/cons_doc_LAW_83079/64ee837596f2413f96585bba71e8ff64727fb2b2/" TargetMode="External"/><Relationship Id="rId10" Type="http://schemas.openxmlformats.org/officeDocument/2006/relationships/hyperlink" Target="http://www.consultant.ru/document/cons_doc_LAW_83079/27650359c98f25ee0dd36771b5c50565552b6eb3/" TargetMode="External"/><Relationship Id="rId19" Type="http://schemas.openxmlformats.org/officeDocument/2006/relationships/hyperlink" Target="http://www.consultant.ru/document/cons_doc_LAW_83079/e629f170179b853137158867b866fca24045e52f/" TargetMode="External"/><Relationship Id="rId31" Type="http://schemas.openxmlformats.org/officeDocument/2006/relationships/hyperlink" Target="consultantplus://offline/ref=7086BFCA659CC8DBC2A584442B9141A2505CF7399E0C2FF269785C874994979B314FBA866A320A9AF3AB34l2u4F" TargetMode="External"/><Relationship Id="rId4" Type="http://schemas.openxmlformats.org/officeDocument/2006/relationships/settings" Target="settings.xml"/><Relationship Id="rId9" Type="http://schemas.openxmlformats.org/officeDocument/2006/relationships/hyperlink" Target="http://www.consultant.ru/document/cons_doc_LAW_87687/24f1fc273313268f35844289d5e06e3643730bec/" TargetMode="External"/><Relationship Id="rId14" Type="http://schemas.openxmlformats.org/officeDocument/2006/relationships/hyperlink" Target="http://www.consultant.ru/document/cons_doc_LAW_213122/" TargetMode="External"/><Relationship Id="rId22" Type="http://schemas.openxmlformats.org/officeDocument/2006/relationships/hyperlink" Target="http://www.consultant.ru/document/cons_doc_LAW_83079/" TargetMode="External"/><Relationship Id="rId27" Type="http://schemas.openxmlformats.org/officeDocument/2006/relationships/hyperlink" Target="http://www.consultant.ru/document/cons_doc_LAW_83079/64ee837596f2413f96585bba71e8ff64727fb2b2/" TargetMode="External"/><Relationship Id="rId30" Type="http://schemas.openxmlformats.org/officeDocument/2006/relationships/hyperlink" Target="consultantplus://offline/ref=7086BFCA659CC8DBC2A584442B9141A2505CF7399E0C2FF269785C874994979B314FBA866A320A9AF3AB34l2u3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NS\Desktop\&#1087;&#1086;&#1089;&#109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F521B-68B3-4E7B-A60F-4F70764FF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Template>
  <TotalTime>520</TotalTime>
  <Pages>25</Pages>
  <Words>11725</Words>
  <Characters>66833</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78402</CharactersWithSpaces>
  <SharedDoc>false</SharedDoc>
  <HLinks>
    <vt:vector size="126" baseType="variant">
      <vt:variant>
        <vt:i4>65545</vt:i4>
      </vt:variant>
      <vt:variant>
        <vt:i4>60</vt:i4>
      </vt:variant>
      <vt:variant>
        <vt:i4>0</vt:i4>
      </vt:variant>
      <vt:variant>
        <vt:i4>5</vt:i4>
      </vt:variant>
      <vt:variant>
        <vt:lpwstr>consultantplus://offline/ref=7086BFCA659CC8DBC2A584442B9141A2505CF7399E0C2FF269785C874994979B314FBA866A320A9AF3AB34l2u4F</vt:lpwstr>
      </vt:variant>
      <vt:variant>
        <vt:lpwstr/>
      </vt:variant>
      <vt:variant>
        <vt:i4>65550</vt:i4>
      </vt:variant>
      <vt:variant>
        <vt:i4>57</vt:i4>
      </vt:variant>
      <vt:variant>
        <vt:i4>0</vt:i4>
      </vt:variant>
      <vt:variant>
        <vt:i4>5</vt:i4>
      </vt:variant>
      <vt:variant>
        <vt:lpwstr>consultantplus://offline/ref=7086BFCA659CC8DBC2A584442B9141A2505CF7399E0C2FF269785C874994979B314FBA866A320A9AF3AB34l2u3F</vt:lpwstr>
      </vt:variant>
      <vt:variant>
        <vt:lpwstr/>
      </vt:variant>
      <vt:variant>
        <vt:i4>4194304</vt:i4>
      </vt:variant>
      <vt:variant>
        <vt:i4>54</vt:i4>
      </vt:variant>
      <vt:variant>
        <vt:i4>0</vt:i4>
      </vt:variant>
      <vt:variant>
        <vt:i4>5</vt:i4>
      </vt:variant>
      <vt:variant>
        <vt:lpwstr>consultantplus://offline/ref=E607EFC5C6E8F9658F013BC2D5633D843A9CCB017817F4C0B6212CF64996B93926EF45CE9BBD2C7B0E964FQ4vAF</vt:lpwstr>
      </vt:variant>
      <vt:variant>
        <vt:lpwstr/>
      </vt:variant>
      <vt:variant>
        <vt:i4>7274554</vt:i4>
      </vt:variant>
      <vt:variant>
        <vt:i4>51</vt:i4>
      </vt:variant>
      <vt:variant>
        <vt:i4>0</vt:i4>
      </vt:variant>
      <vt:variant>
        <vt:i4>5</vt:i4>
      </vt:variant>
      <vt:variant>
        <vt:lpwstr>https://online.consultant.ru/riv/cgi/online.cgi?req=doc&amp;base=RZB&amp;n=205357&amp;rnd=245023.413619849&amp;dst=318&amp;fld=134</vt:lpwstr>
      </vt:variant>
      <vt:variant>
        <vt:lpwstr/>
      </vt:variant>
      <vt:variant>
        <vt:i4>6619195</vt:i4>
      </vt:variant>
      <vt:variant>
        <vt:i4>48</vt:i4>
      </vt:variant>
      <vt:variant>
        <vt:i4>0</vt:i4>
      </vt:variant>
      <vt:variant>
        <vt:i4>5</vt:i4>
      </vt:variant>
      <vt:variant>
        <vt:lpwstr>https://online.consultant.ru/riv/cgi/online.cgi?req=doc&amp;base=RZB&amp;n=205357&amp;rnd=245023.169792101&amp;dst=295&amp;fld=134</vt:lpwstr>
      </vt:variant>
      <vt:variant>
        <vt:lpwstr/>
      </vt:variant>
      <vt:variant>
        <vt:i4>7274546</vt:i4>
      </vt:variant>
      <vt:variant>
        <vt:i4>45</vt:i4>
      </vt:variant>
      <vt:variant>
        <vt:i4>0</vt:i4>
      </vt:variant>
      <vt:variant>
        <vt:i4>5</vt:i4>
      </vt:variant>
      <vt:variant>
        <vt:lpwstr>https://online.consultant.ru/riv/cgi/online.cgi?req=doc&amp;base=RZB&amp;n=205357&amp;rnd=245023.228157773&amp;dst=304&amp;fld=134</vt:lpwstr>
      </vt:variant>
      <vt:variant>
        <vt:lpwstr/>
      </vt:variant>
      <vt:variant>
        <vt:i4>6815801</vt:i4>
      </vt:variant>
      <vt:variant>
        <vt:i4>42</vt:i4>
      </vt:variant>
      <vt:variant>
        <vt:i4>0</vt:i4>
      </vt:variant>
      <vt:variant>
        <vt:i4>5</vt:i4>
      </vt:variant>
      <vt:variant>
        <vt:lpwstr>https://online.consultant.ru/riv/cgi/online.cgi?req=doc&amp;base=RZB&amp;n=205357&amp;rnd=245023.775345&amp;dst=167&amp;fld=134</vt:lpwstr>
      </vt:variant>
      <vt:variant>
        <vt:lpwstr/>
      </vt:variant>
      <vt:variant>
        <vt:i4>1310784</vt:i4>
      </vt:variant>
      <vt:variant>
        <vt:i4>39</vt:i4>
      </vt:variant>
      <vt:variant>
        <vt:i4>0</vt:i4>
      </vt:variant>
      <vt:variant>
        <vt:i4>5</vt:i4>
      </vt:variant>
      <vt:variant>
        <vt:lpwstr>https://online.consultant.ru/riv/cgi/online.cgi?req=doc&amp;base=RZB&amp;n=212712&amp;rnd=245023.85326689&amp;dst=100009&amp;fld=134</vt:lpwstr>
      </vt:variant>
      <vt:variant>
        <vt:lpwstr/>
      </vt:variant>
      <vt:variant>
        <vt:i4>3145747</vt:i4>
      </vt:variant>
      <vt:variant>
        <vt:i4>36</vt:i4>
      </vt:variant>
      <vt:variant>
        <vt:i4>0</vt:i4>
      </vt:variant>
      <vt:variant>
        <vt:i4>5</vt:i4>
      </vt:variant>
      <vt:variant>
        <vt:lpwstr>https://online.consultant.ru/riv/cgi/online.cgi?req=query&amp;REFDOC=205357&amp;REFBASE=RZB&amp;REFPAGE=0&amp;REFTYPE=CDLT_CHILDLESS_CONTENTS_ITEM_MAIN_BACKREFS&amp;ts=813314930104594248&amp;lst=0&amp;REFDST=293&amp;rmark=1</vt:lpwstr>
      </vt:variant>
      <vt:variant>
        <vt:lpwstr/>
      </vt:variant>
      <vt:variant>
        <vt:i4>131109</vt:i4>
      </vt:variant>
      <vt:variant>
        <vt:i4>33</vt:i4>
      </vt:variant>
      <vt:variant>
        <vt:i4>0</vt:i4>
      </vt:variant>
      <vt:variant>
        <vt:i4>5</vt:i4>
      </vt:variant>
      <vt:variant>
        <vt:lpwstr>https://online.consultant.ru/riv/cgi/online.cgi?req=query&amp;REFDOC=205357&amp;REFBASE=RZB&amp;REFPAGE=0&amp;REFTYPE=CDLT_CHILDLESS_CONTENTS_ITEM_MAIN_BACKREFS&amp;ts=2531814930104593669&amp;lst=0&amp;REFDST=292&amp;rmark=1</vt:lpwstr>
      </vt:variant>
      <vt:variant>
        <vt:lpwstr/>
      </vt:variant>
      <vt:variant>
        <vt:i4>262191</vt:i4>
      </vt:variant>
      <vt:variant>
        <vt:i4>30</vt:i4>
      </vt:variant>
      <vt:variant>
        <vt:i4>0</vt:i4>
      </vt:variant>
      <vt:variant>
        <vt:i4>5</vt:i4>
      </vt:variant>
      <vt:variant>
        <vt:lpwstr>https://online.consultant.ru/riv/cgi/online.cgi?req=query&amp;REFDOC=205357&amp;REFBASE=RZB&amp;REFPAGE=0&amp;REFTYPE=CDLT_CHILDLESS_CONTENTS_ITEM_MAIN_BACKREFS&amp;ts=14191149301045920421&amp;lst=0&amp;REFDST=291&amp;rmark=1</vt:lpwstr>
      </vt:variant>
      <vt:variant>
        <vt:lpwstr/>
      </vt:variant>
      <vt:variant>
        <vt:i4>6357053</vt:i4>
      </vt:variant>
      <vt:variant>
        <vt:i4>27</vt:i4>
      </vt:variant>
      <vt:variant>
        <vt:i4>0</vt:i4>
      </vt:variant>
      <vt:variant>
        <vt:i4>5</vt:i4>
      </vt:variant>
      <vt:variant>
        <vt:lpwstr>https://online.consultant.ru/riv/cgi/online.cgi?req=doc&amp;base=RZB&amp;n=205357&amp;rnd=245023.1244714166&amp;dst=291&amp;fld=134</vt:lpwstr>
      </vt:variant>
      <vt:variant>
        <vt:lpwstr/>
      </vt:variant>
      <vt:variant>
        <vt:i4>3997721</vt:i4>
      </vt:variant>
      <vt:variant>
        <vt:i4>24</vt:i4>
      </vt:variant>
      <vt:variant>
        <vt:i4>0</vt:i4>
      </vt:variant>
      <vt:variant>
        <vt:i4>5</vt:i4>
      </vt:variant>
      <vt:variant>
        <vt:lpwstr>https://online.consultant.ru/riv/cgi/online.cgi?req=query&amp;REFDOC=205357&amp;REFBASE=RZB&amp;REFPAGE=0&amp;REFTYPE=CDLT_CHILDLESS_CONTENTS_ITEM_MAIN_BACKREFS&amp;ts=302149301045927646&amp;lst=0&amp;REFDST=286&amp;rmark=1</vt:lpwstr>
      </vt:variant>
      <vt:variant>
        <vt:lpwstr/>
      </vt:variant>
      <vt:variant>
        <vt:i4>7602211</vt:i4>
      </vt:variant>
      <vt:variant>
        <vt:i4>21</vt:i4>
      </vt:variant>
      <vt:variant>
        <vt:i4>0</vt:i4>
      </vt:variant>
      <vt:variant>
        <vt:i4>5</vt:i4>
      </vt:variant>
      <vt:variant>
        <vt:lpwstr>https://online.consultant.ru/riv/cgi/online.cgi?req=doc&amp;base=RZB&amp;n=213122&amp;rnd=245023.1881729361</vt:lpwstr>
      </vt:variant>
      <vt:variant>
        <vt:lpwstr/>
      </vt:variant>
      <vt:variant>
        <vt:i4>196641</vt:i4>
      </vt:variant>
      <vt:variant>
        <vt:i4>18</vt:i4>
      </vt:variant>
      <vt:variant>
        <vt:i4>0</vt:i4>
      </vt:variant>
      <vt:variant>
        <vt:i4>5</vt:i4>
      </vt:variant>
      <vt:variant>
        <vt:lpwstr>https://online.consultant.ru/riv/cgi/online.cgi?req=query&amp;REFDOC=205357&amp;REFBASE=RZB&amp;REFPAGE=0&amp;REFTYPE=CDLT_CHILDLESS_CONTENTS_ITEM_MAIN_BACKREFS&amp;ts=4363149301045920712&amp;lst=0&amp;REFDST=285&amp;rmark=1</vt:lpwstr>
      </vt:variant>
      <vt:variant>
        <vt:lpwstr/>
      </vt:variant>
      <vt:variant>
        <vt:i4>786470</vt:i4>
      </vt:variant>
      <vt:variant>
        <vt:i4>15</vt:i4>
      </vt:variant>
      <vt:variant>
        <vt:i4>0</vt:i4>
      </vt:variant>
      <vt:variant>
        <vt:i4>5</vt:i4>
      </vt:variant>
      <vt:variant>
        <vt:lpwstr>https://online.consultant.ru/riv/cgi/online.cgi?req=query&amp;REFDOC=205357&amp;REFBASE=RZB&amp;REFPAGE=0&amp;REFTYPE=CDLT_CHILDLESS_CONTENTS_ITEM_MAIN_BACKREFS&amp;ts=2304714930103996147&amp;lst=0&amp;REFDST=284&amp;rmark=1</vt:lpwstr>
      </vt:variant>
      <vt:variant>
        <vt:lpwstr/>
      </vt:variant>
      <vt:variant>
        <vt:i4>5701647</vt:i4>
      </vt:variant>
      <vt:variant>
        <vt:i4>12</vt:i4>
      </vt:variant>
      <vt:variant>
        <vt:i4>0</vt:i4>
      </vt:variant>
      <vt:variant>
        <vt:i4>5</vt:i4>
      </vt:variant>
      <vt:variant>
        <vt:lpwstr>consultantplus://offline/ref=12241B83789E49F4594A2725EF81E28D40C6F07EC12D5F895BB1430D90D411D1F82BAB7EA12EC0p6LDK</vt:lpwstr>
      </vt:variant>
      <vt:variant>
        <vt:lpwstr/>
      </vt:variant>
      <vt:variant>
        <vt:i4>2490478</vt:i4>
      </vt:variant>
      <vt:variant>
        <vt:i4>9</vt:i4>
      </vt:variant>
      <vt:variant>
        <vt:i4>0</vt:i4>
      </vt:variant>
      <vt:variant>
        <vt:i4>5</vt:i4>
      </vt:variant>
      <vt:variant>
        <vt:lpwstr>consultantplus://offline/ref=D35DBAA34788AEEAE44A31DABD8F43BF8E99DBD2C7FD51CDB1D2CEB49165F6E5118A40A56367EE98O4O4K</vt:lpwstr>
      </vt:variant>
      <vt:variant>
        <vt:lpwstr/>
      </vt:variant>
      <vt:variant>
        <vt:i4>262172</vt:i4>
      </vt:variant>
      <vt:variant>
        <vt:i4>6</vt:i4>
      </vt:variant>
      <vt:variant>
        <vt:i4>0</vt:i4>
      </vt:variant>
      <vt:variant>
        <vt:i4>5</vt:i4>
      </vt:variant>
      <vt:variant>
        <vt:lpwstr>consultantplus://offline/main?base=RLAW091;n=53495;fld=134;dst=100455</vt:lpwstr>
      </vt:variant>
      <vt:variant>
        <vt:lpwstr/>
      </vt:variant>
      <vt:variant>
        <vt:i4>7602303</vt:i4>
      </vt:variant>
      <vt:variant>
        <vt:i4>3</vt:i4>
      </vt:variant>
      <vt:variant>
        <vt:i4>0</vt:i4>
      </vt:variant>
      <vt:variant>
        <vt:i4>5</vt:i4>
      </vt:variant>
      <vt:variant>
        <vt:lpwstr>consultantplus://offline/main?base=LAW;n=115838;fld=134</vt:lpwstr>
      </vt:variant>
      <vt:variant>
        <vt:lpwstr/>
      </vt:variant>
      <vt:variant>
        <vt:i4>524380</vt:i4>
      </vt:variant>
      <vt:variant>
        <vt:i4>0</vt:i4>
      </vt:variant>
      <vt:variant>
        <vt:i4>0</vt:i4>
      </vt:variant>
      <vt:variant>
        <vt:i4>5</vt:i4>
      </vt:variant>
      <vt:variant>
        <vt:lpwstr>http://www.parabel.tomsk.ru/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DNS</dc:creator>
  <cp:lastModifiedBy>Upravdel</cp:lastModifiedBy>
  <cp:revision>42</cp:revision>
  <cp:lastPrinted>2018-11-04T09:43:00Z</cp:lastPrinted>
  <dcterms:created xsi:type="dcterms:W3CDTF">2018-11-02T05:31:00Z</dcterms:created>
  <dcterms:modified xsi:type="dcterms:W3CDTF">2018-12-05T03:14:00Z</dcterms:modified>
</cp:coreProperties>
</file>